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AB64" w14:textId="77777777" w:rsidR="0008177B" w:rsidRDefault="0008177B" w:rsidP="00F91077">
      <w:pPr>
        <w:spacing w:after="0" w:line="480" w:lineRule="auto"/>
        <w:rPr>
          <w:rFonts w:ascii="Times New Roman" w:hAnsi="Times New Roman" w:cs="Times New Roman"/>
          <w:sz w:val="24"/>
          <w:szCs w:val="24"/>
        </w:rPr>
      </w:pPr>
    </w:p>
    <w:p w14:paraId="7F681708" w14:textId="77777777" w:rsidR="0008177B" w:rsidRDefault="0008177B" w:rsidP="00F91077">
      <w:pPr>
        <w:spacing w:after="0" w:line="480" w:lineRule="auto"/>
        <w:rPr>
          <w:rFonts w:ascii="Times New Roman" w:hAnsi="Times New Roman" w:cs="Times New Roman"/>
          <w:sz w:val="24"/>
          <w:szCs w:val="24"/>
        </w:rPr>
      </w:pPr>
    </w:p>
    <w:p w14:paraId="574889E9" w14:textId="77777777" w:rsidR="0008177B" w:rsidRDefault="0008177B" w:rsidP="00F91077">
      <w:pPr>
        <w:spacing w:after="0" w:line="480" w:lineRule="auto"/>
        <w:rPr>
          <w:rFonts w:ascii="Times New Roman" w:hAnsi="Times New Roman" w:cs="Times New Roman"/>
          <w:sz w:val="24"/>
          <w:szCs w:val="24"/>
        </w:rPr>
      </w:pPr>
    </w:p>
    <w:p w14:paraId="14DFA12A" w14:textId="77777777" w:rsidR="0008177B" w:rsidRDefault="0008177B" w:rsidP="00F91077">
      <w:pPr>
        <w:spacing w:after="0" w:line="480" w:lineRule="auto"/>
        <w:rPr>
          <w:rFonts w:ascii="Times New Roman" w:hAnsi="Times New Roman" w:cs="Times New Roman"/>
          <w:sz w:val="24"/>
          <w:szCs w:val="24"/>
        </w:rPr>
      </w:pPr>
    </w:p>
    <w:p w14:paraId="623682DA" w14:textId="77777777" w:rsidR="0008177B" w:rsidRDefault="0008177B" w:rsidP="00F91077">
      <w:pPr>
        <w:spacing w:after="0" w:line="480" w:lineRule="auto"/>
        <w:rPr>
          <w:rFonts w:ascii="Times New Roman" w:hAnsi="Times New Roman" w:cs="Times New Roman"/>
          <w:sz w:val="24"/>
          <w:szCs w:val="24"/>
        </w:rPr>
      </w:pPr>
    </w:p>
    <w:p w14:paraId="6046C0AE" w14:textId="77777777" w:rsidR="00360C2A" w:rsidRDefault="00360C2A" w:rsidP="00F91077">
      <w:pPr>
        <w:spacing w:after="0" w:line="480" w:lineRule="auto"/>
        <w:rPr>
          <w:rFonts w:ascii="Times New Roman" w:hAnsi="Times New Roman" w:cs="Times New Roman"/>
          <w:sz w:val="24"/>
          <w:szCs w:val="24"/>
        </w:rPr>
      </w:pPr>
    </w:p>
    <w:p w14:paraId="155ACB19" w14:textId="77777777" w:rsidR="00360C2A" w:rsidRDefault="00360C2A" w:rsidP="00F91077">
      <w:pPr>
        <w:spacing w:after="0" w:line="480" w:lineRule="auto"/>
        <w:rPr>
          <w:rFonts w:ascii="Times New Roman" w:hAnsi="Times New Roman" w:cs="Times New Roman"/>
          <w:sz w:val="24"/>
          <w:szCs w:val="24"/>
        </w:rPr>
      </w:pPr>
    </w:p>
    <w:p w14:paraId="572E4989" w14:textId="77777777" w:rsidR="0008177B" w:rsidRDefault="0008177B" w:rsidP="00F91077">
      <w:pPr>
        <w:spacing w:after="0" w:line="480" w:lineRule="auto"/>
        <w:rPr>
          <w:rFonts w:ascii="Times New Roman" w:hAnsi="Times New Roman" w:cs="Times New Roman"/>
          <w:sz w:val="24"/>
          <w:szCs w:val="24"/>
        </w:rPr>
      </w:pPr>
    </w:p>
    <w:p w14:paraId="081BE149" w14:textId="44C040F2" w:rsidR="00432737" w:rsidRPr="00432737" w:rsidRDefault="00845E7A" w:rsidP="0043273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Followership and Servant Leadership </w:t>
      </w:r>
    </w:p>
    <w:p w14:paraId="25C7E33D" w14:textId="77777777" w:rsidR="0008177B" w:rsidRDefault="0008177B" w:rsidP="00F91077">
      <w:pPr>
        <w:spacing w:after="0" w:line="480" w:lineRule="auto"/>
        <w:rPr>
          <w:rFonts w:ascii="Times New Roman" w:hAnsi="Times New Roman" w:cs="Times New Roman"/>
          <w:sz w:val="24"/>
          <w:szCs w:val="24"/>
        </w:rPr>
      </w:pPr>
    </w:p>
    <w:p w14:paraId="4D0D2C47" w14:textId="77777777" w:rsidR="0008177B" w:rsidRPr="00881A6F" w:rsidRDefault="0008177B" w:rsidP="00F91077">
      <w:pPr>
        <w:spacing w:after="0" w:line="480" w:lineRule="auto"/>
        <w:jc w:val="center"/>
        <w:outlineLvl w:val="0"/>
        <w:rPr>
          <w:rFonts w:ascii="Times New Roman" w:hAnsi="Times New Roman" w:cs="Times New Roman"/>
          <w:sz w:val="24"/>
          <w:szCs w:val="24"/>
        </w:rPr>
      </w:pPr>
      <w:r w:rsidRPr="00881A6F">
        <w:rPr>
          <w:rFonts w:ascii="Times New Roman" w:hAnsi="Times New Roman" w:cs="Times New Roman"/>
          <w:sz w:val="24"/>
          <w:szCs w:val="24"/>
        </w:rPr>
        <w:t xml:space="preserve">[Name of the </w:t>
      </w:r>
      <w:r w:rsidR="00A4374D" w:rsidRPr="00881A6F">
        <w:rPr>
          <w:rFonts w:ascii="Times New Roman" w:hAnsi="Times New Roman" w:cs="Times New Roman"/>
          <w:sz w:val="24"/>
          <w:szCs w:val="24"/>
        </w:rPr>
        <w:t>Writer</w:t>
      </w:r>
      <w:r w:rsidRPr="00881A6F">
        <w:rPr>
          <w:rFonts w:ascii="Times New Roman" w:hAnsi="Times New Roman" w:cs="Times New Roman"/>
          <w:sz w:val="24"/>
          <w:szCs w:val="24"/>
        </w:rPr>
        <w:t>]</w:t>
      </w:r>
    </w:p>
    <w:p w14:paraId="0D688387" w14:textId="77777777" w:rsidR="0008177B" w:rsidRPr="00881A6F" w:rsidRDefault="0008177B" w:rsidP="00F91077">
      <w:pPr>
        <w:spacing w:after="0" w:line="480" w:lineRule="auto"/>
        <w:jc w:val="center"/>
        <w:outlineLvl w:val="0"/>
        <w:rPr>
          <w:rFonts w:ascii="Times New Roman" w:hAnsi="Times New Roman" w:cs="Times New Roman"/>
          <w:sz w:val="24"/>
          <w:szCs w:val="24"/>
        </w:rPr>
      </w:pPr>
      <w:r w:rsidRPr="00881A6F">
        <w:rPr>
          <w:rFonts w:ascii="Times New Roman" w:hAnsi="Times New Roman" w:cs="Times New Roman"/>
          <w:sz w:val="24"/>
          <w:szCs w:val="24"/>
        </w:rPr>
        <w:t xml:space="preserve">[Name of the </w:t>
      </w:r>
      <w:r w:rsidR="00A4374D" w:rsidRPr="00881A6F">
        <w:rPr>
          <w:rFonts w:ascii="Times New Roman" w:hAnsi="Times New Roman" w:cs="Times New Roman"/>
          <w:sz w:val="24"/>
          <w:szCs w:val="24"/>
        </w:rPr>
        <w:t>Institution</w:t>
      </w:r>
      <w:r w:rsidRPr="00881A6F">
        <w:rPr>
          <w:rFonts w:ascii="Times New Roman" w:hAnsi="Times New Roman" w:cs="Times New Roman"/>
          <w:sz w:val="24"/>
          <w:szCs w:val="24"/>
        </w:rPr>
        <w:t>]</w:t>
      </w:r>
    </w:p>
    <w:p w14:paraId="7D8A8AD6" w14:textId="77777777" w:rsidR="0008177B" w:rsidRPr="00881A6F" w:rsidRDefault="0008177B" w:rsidP="00F91077">
      <w:pPr>
        <w:spacing w:after="0" w:line="480" w:lineRule="auto"/>
        <w:rPr>
          <w:rFonts w:ascii="Times New Roman" w:hAnsi="Times New Roman" w:cs="Times New Roman"/>
          <w:b/>
          <w:sz w:val="24"/>
          <w:szCs w:val="24"/>
        </w:rPr>
      </w:pPr>
    </w:p>
    <w:p w14:paraId="46FD27CE" w14:textId="77777777" w:rsidR="0008177B" w:rsidRPr="00881A6F" w:rsidRDefault="0008177B" w:rsidP="00F91077">
      <w:pPr>
        <w:spacing w:after="0" w:line="480" w:lineRule="auto"/>
        <w:rPr>
          <w:rFonts w:ascii="Times New Roman" w:hAnsi="Times New Roman" w:cs="Times New Roman"/>
          <w:b/>
          <w:sz w:val="24"/>
          <w:szCs w:val="24"/>
        </w:rPr>
      </w:pPr>
    </w:p>
    <w:p w14:paraId="78ECF19C" w14:textId="77777777" w:rsidR="0008177B" w:rsidRPr="00881A6F" w:rsidRDefault="0008177B" w:rsidP="00F91077">
      <w:pPr>
        <w:spacing w:after="0" w:line="480" w:lineRule="auto"/>
        <w:rPr>
          <w:rFonts w:ascii="Times New Roman" w:hAnsi="Times New Roman" w:cs="Times New Roman"/>
          <w:b/>
          <w:sz w:val="24"/>
          <w:szCs w:val="24"/>
        </w:rPr>
      </w:pPr>
    </w:p>
    <w:p w14:paraId="34FDDD77" w14:textId="77777777" w:rsidR="00267851" w:rsidRPr="00881A6F" w:rsidRDefault="00267851" w:rsidP="00F91077">
      <w:pPr>
        <w:spacing w:after="0" w:line="480" w:lineRule="auto"/>
        <w:rPr>
          <w:rFonts w:ascii="Times New Roman" w:hAnsi="Times New Roman" w:cs="Times New Roman"/>
          <w:sz w:val="24"/>
          <w:szCs w:val="24"/>
        </w:rPr>
        <w:sectPr w:rsidR="00267851" w:rsidRPr="00881A6F" w:rsidSect="004170AE">
          <w:headerReference w:type="default" r:id="rId8"/>
          <w:pgSz w:w="12240" w:h="15840"/>
          <w:pgMar w:top="1440" w:right="1440" w:bottom="1440" w:left="1440" w:header="720" w:footer="720" w:gutter="0"/>
          <w:cols w:space="720"/>
          <w:titlePg/>
          <w:docGrid w:linePitch="360"/>
        </w:sectPr>
      </w:pPr>
    </w:p>
    <w:p w14:paraId="1E2A4CD6" w14:textId="4FA5397C" w:rsidR="00845E7A" w:rsidRPr="00845E7A" w:rsidRDefault="00845E7A" w:rsidP="00845E7A">
      <w:pPr>
        <w:spacing w:after="0" w:line="480" w:lineRule="auto"/>
        <w:jc w:val="center"/>
        <w:rPr>
          <w:rFonts w:ascii="Times New Roman" w:hAnsi="Times New Roman" w:cs="Times New Roman"/>
          <w:b/>
          <w:sz w:val="24"/>
          <w:szCs w:val="24"/>
        </w:rPr>
      </w:pPr>
      <w:r w:rsidRPr="00845E7A">
        <w:rPr>
          <w:rFonts w:ascii="Times New Roman" w:hAnsi="Times New Roman" w:cs="Times New Roman"/>
          <w:b/>
          <w:sz w:val="24"/>
          <w:szCs w:val="24"/>
        </w:rPr>
        <w:lastRenderedPageBreak/>
        <w:t>Followership and Servant Leadership i</w:t>
      </w:r>
      <w:r w:rsidRPr="00845E7A">
        <w:rPr>
          <w:rFonts w:ascii="Times New Roman" w:hAnsi="Times New Roman" w:cs="Times New Roman"/>
          <w:b/>
          <w:sz w:val="24"/>
          <w:szCs w:val="24"/>
        </w:rPr>
        <w:t>n the United States Army</w:t>
      </w:r>
    </w:p>
    <w:p w14:paraId="3D0251DA" w14:textId="7E5446B5" w:rsidR="00845E7A" w:rsidRPr="00845E7A" w:rsidRDefault="00845E7A" w:rsidP="00845E7A">
      <w:pPr>
        <w:spacing w:after="0" w:line="480" w:lineRule="auto"/>
        <w:ind w:firstLine="720"/>
        <w:rPr>
          <w:rFonts w:ascii="Times New Roman" w:hAnsi="Times New Roman" w:cs="Times New Roman"/>
          <w:bCs/>
          <w:sz w:val="24"/>
          <w:szCs w:val="24"/>
        </w:rPr>
      </w:pPr>
      <w:r w:rsidRPr="00845E7A">
        <w:rPr>
          <w:rFonts w:ascii="Times New Roman" w:hAnsi="Times New Roman" w:cs="Times New Roman"/>
          <w:bCs/>
          <w:sz w:val="24"/>
          <w:szCs w:val="24"/>
        </w:rPr>
        <w:t xml:space="preserve">Leadership and servant leadership influence the effectiveness </w:t>
      </w:r>
      <w:r>
        <w:rPr>
          <w:rFonts w:ascii="Times New Roman" w:hAnsi="Times New Roman" w:cs="Times New Roman"/>
          <w:bCs/>
          <w:sz w:val="24"/>
          <w:szCs w:val="24"/>
        </w:rPr>
        <w:t>of</w:t>
      </w:r>
      <w:r w:rsidRPr="00845E7A">
        <w:rPr>
          <w:rFonts w:ascii="Times New Roman" w:hAnsi="Times New Roman" w:cs="Times New Roman"/>
          <w:bCs/>
          <w:sz w:val="24"/>
          <w:szCs w:val="24"/>
        </w:rPr>
        <w:t xml:space="preserve"> the United States Army. These ideas empower teamwork, responsibility, and </w:t>
      </w:r>
      <w:r>
        <w:rPr>
          <w:rFonts w:ascii="Times New Roman" w:hAnsi="Times New Roman" w:cs="Times New Roman"/>
          <w:bCs/>
          <w:sz w:val="24"/>
          <w:szCs w:val="24"/>
        </w:rPr>
        <w:t xml:space="preserve">the </w:t>
      </w:r>
      <w:r w:rsidRPr="00845E7A">
        <w:rPr>
          <w:rFonts w:ascii="Times New Roman" w:hAnsi="Times New Roman" w:cs="Times New Roman"/>
          <w:bCs/>
          <w:sz w:val="24"/>
          <w:szCs w:val="24"/>
        </w:rPr>
        <w:t xml:space="preserve">success of the mission. Effective leadership requires motivated Soldiers who will be supportive of their leaders and mission. It takes discipline, responsibility, and critical thinking to be an effective follower. Soldiers are not order takers. They discuss scenarios and </w:t>
      </w:r>
      <w:proofErr w:type="gramStart"/>
      <w:r>
        <w:rPr>
          <w:rFonts w:ascii="Times New Roman" w:hAnsi="Times New Roman" w:cs="Times New Roman"/>
          <w:bCs/>
          <w:sz w:val="24"/>
          <w:szCs w:val="24"/>
        </w:rPr>
        <w:t>take action</w:t>
      </w:r>
      <w:proofErr w:type="gramEnd"/>
      <w:r w:rsidRPr="00845E7A">
        <w:rPr>
          <w:rFonts w:ascii="Times New Roman" w:hAnsi="Times New Roman" w:cs="Times New Roman"/>
          <w:bCs/>
          <w:sz w:val="24"/>
          <w:szCs w:val="24"/>
        </w:rPr>
        <w:t xml:space="preserve"> </w:t>
      </w:r>
      <w:proofErr w:type="gramStart"/>
      <w:r w:rsidRPr="00845E7A">
        <w:rPr>
          <w:rFonts w:ascii="Times New Roman" w:hAnsi="Times New Roman" w:cs="Times New Roman"/>
          <w:bCs/>
          <w:sz w:val="24"/>
          <w:szCs w:val="24"/>
        </w:rPr>
        <w:t>in</w:t>
      </w:r>
      <w:proofErr w:type="gramEnd"/>
      <w:r w:rsidRPr="00845E7A">
        <w:rPr>
          <w:rFonts w:ascii="Times New Roman" w:hAnsi="Times New Roman" w:cs="Times New Roman"/>
          <w:bCs/>
          <w:sz w:val="24"/>
          <w:szCs w:val="24"/>
        </w:rPr>
        <w:t xml:space="preserve"> the intent of the commander. According to the Department of the Army (2019), effective followers are self-driving and capable. They also speak the truth to leaders </w:t>
      </w:r>
      <w:proofErr w:type="gramStart"/>
      <w:r w:rsidRPr="00845E7A">
        <w:rPr>
          <w:rFonts w:ascii="Times New Roman" w:hAnsi="Times New Roman" w:cs="Times New Roman"/>
          <w:bCs/>
          <w:sz w:val="24"/>
          <w:szCs w:val="24"/>
        </w:rPr>
        <w:t>in order to</w:t>
      </w:r>
      <w:proofErr w:type="gramEnd"/>
      <w:r w:rsidRPr="00845E7A">
        <w:rPr>
          <w:rFonts w:ascii="Times New Roman" w:hAnsi="Times New Roman" w:cs="Times New Roman"/>
          <w:bCs/>
          <w:sz w:val="24"/>
          <w:szCs w:val="24"/>
        </w:rPr>
        <w:t xml:space="preserve"> enhance decisions. This act boosts confidence and performance in general at units.</w:t>
      </w:r>
    </w:p>
    <w:p w14:paraId="4813B385" w14:textId="232989CC" w:rsidR="00845E7A" w:rsidRPr="00845E7A" w:rsidRDefault="00845E7A" w:rsidP="00845E7A">
      <w:pPr>
        <w:spacing w:after="0" w:line="480" w:lineRule="auto"/>
        <w:ind w:firstLine="720"/>
        <w:rPr>
          <w:rFonts w:ascii="Times New Roman" w:hAnsi="Times New Roman" w:cs="Times New Roman"/>
          <w:bCs/>
          <w:sz w:val="24"/>
          <w:szCs w:val="24"/>
        </w:rPr>
      </w:pPr>
      <w:r w:rsidRPr="00845E7A">
        <w:rPr>
          <w:rFonts w:ascii="Times New Roman" w:hAnsi="Times New Roman" w:cs="Times New Roman"/>
          <w:bCs/>
          <w:sz w:val="24"/>
          <w:szCs w:val="24"/>
        </w:rPr>
        <w:t>Servant leadership lays emphasis on the role played by the leader to help and build Soldiers. Leaders prioritize the interests of their Soldiers over personal interests. This strategy instills trust, morale</w:t>
      </w:r>
      <w:r>
        <w:rPr>
          <w:rFonts w:ascii="Times New Roman" w:hAnsi="Times New Roman" w:cs="Times New Roman"/>
          <w:bCs/>
          <w:sz w:val="24"/>
          <w:szCs w:val="24"/>
        </w:rPr>
        <w:t>,</w:t>
      </w:r>
      <w:r w:rsidRPr="00845E7A">
        <w:rPr>
          <w:rFonts w:ascii="Times New Roman" w:hAnsi="Times New Roman" w:cs="Times New Roman"/>
          <w:bCs/>
          <w:sz w:val="24"/>
          <w:szCs w:val="24"/>
        </w:rPr>
        <w:t xml:space="preserve"> and commitment. According to Greenleaf (1977), servant leadership is putting the growth and welfare of others first. Leaders who exercise this style in the Army guide Soldiers and help them with the required resources. They foster a culture in which Soldiers are motivated and feel appreciated. Professional development and ethical conduct </w:t>
      </w:r>
      <w:r>
        <w:rPr>
          <w:rFonts w:ascii="Times New Roman" w:hAnsi="Times New Roman" w:cs="Times New Roman"/>
          <w:bCs/>
          <w:sz w:val="24"/>
          <w:szCs w:val="24"/>
        </w:rPr>
        <w:t>are</w:t>
      </w:r>
      <w:r w:rsidRPr="00845E7A">
        <w:rPr>
          <w:rFonts w:ascii="Times New Roman" w:hAnsi="Times New Roman" w:cs="Times New Roman"/>
          <w:bCs/>
          <w:sz w:val="24"/>
          <w:szCs w:val="24"/>
        </w:rPr>
        <w:t xml:space="preserve"> also promoted among the leaders. This leadership approach enhances the strength of resilience and cohesiveness in the unit.</w:t>
      </w:r>
    </w:p>
    <w:p w14:paraId="022D7003" w14:textId="77777777" w:rsidR="00845E7A" w:rsidRPr="00845E7A" w:rsidRDefault="00845E7A" w:rsidP="00845E7A">
      <w:pPr>
        <w:spacing w:after="0" w:line="480" w:lineRule="auto"/>
        <w:ind w:firstLine="720"/>
        <w:rPr>
          <w:rFonts w:ascii="Times New Roman" w:hAnsi="Times New Roman" w:cs="Times New Roman"/>
          <w:bCs/>
          <w:sz w:val="24"/>
          <w:szCs w:val="24"/>
        </w:rPr>
      </w:pPr>
      <w:r w:rsidRPr="00845E7A">
        <w:rPr>
          <w:rFonts w:ascii="Times New Roman" w:hAnsi="Times New Roman" w:cs="Times New Roman"/>
          <w:bCs/>
          <w:sz w:val="24"/>
          <w:szCs w:val="24"/>
        </w:rPr>
        <w:t xml:space="preserve">The followership and servant leadership relationship enhances the mission outcomes. Leaders and Soldiers go hand in hand and Soldiers contribute to success. </w:t>
      </w:r>
      <w:proofErr w:type="gramStart"/>
      <w:r w:rsidRPr="00845E7A">
        <w:rPr>
          <w:rFonts w:ascii="Times New Roman" w:hAnsi="Times New Roman" w:cs="Times New Roman"/>
          <w:bCs/>
          <w:sz w:val="24"/>
          <w:szCs w:val="24"/>
        </w:rPr>
        <w:t>The collaboration</w:t>
      </w:r>
      <w:proofErr w:type="gramEnd"/>
      <w:r w:rsidRPr="00845E7A">
        <w:rPr>
          <w:rFonts w:ascii="Times New Roman" w:hAnsi="Times New Roman" w:cs="Times New Roman"/>
          <w:bCs/>
          <w:sz w:val="24"/>
          <w:szCs w:val="24"/>
        </w:rPr>
        <w:t xml:space="preserve"> encourages responsibility and flexibility within complicated settings. The soldiers react well to difficulties as they know what is expected and feel encouraged. Effective communication between the leaders and followers improves decision making. The combination of the two roles within units works better.</w:t>
      </w:r>
    </w:p>
    <w:p w14:paraId="32EC43B8" w14:textId="31BF8350" w:rsidR="00053F3F" w:rsidRPr="00053F3F" w:rsidRDefault="00845E7A" w:rsidP="00845E7A">
      <w:pPr>
        <w:spacing w:after="0" w:line="480" w:lineRule="auto"/>
        <w:ind w:firstLine="720"/>
        <w:rPr>
          <w:rFonts w:ascii="Times New Roman" w:hAnsi="Times New Roman" w:cs="Times New Roman"/>
          <w:bCs/>
          <w:sz w:val="24"/>
          <w:szCs w:val="24"/>
        </w:rPr>
      </w:pPr>
      <w:r w:rsidRPr="00845E7A">
        <w:rPr>
          <w:rFonts w:ascii="Times New Roman" w:hAnsi="Times New Roman" w:cs="Times New Roman"/>
          <w:bCs/>
          <w:sz w:val="24"/>
          <w:szCs w:val="24"/>
        </w:rPr>
        <w:t>To sum up, followership and servant leadership are still vital in the United States Army. Soldiers need to participate and leaders should be the servants of their troops. This balance fosters trust, enhanced cohesion and mission success. The Army relies on good leaders and devoted followers to excel.</w:t>
      </w:r>
    </w:p>
    <w:p w14:paraId="33B78E4B" w14:textId="77777777" w:rsidR="00053F3F" w:rsidRDefault="00053F3F" w:rsidP="00053F3F">
      <w:pPr>
        <w:spacing w:after="0" w:line="480" w:lineRule="auto"/>
        <w:jc w:val="center"/>
        <w:rPr>
          <w:rFonts w:ascii="Times New Roman" w:hAnsi="Times New Roman" w:cs="Times New Roman"/>
          <w:bCs/>
          <w:sz w:val="24"/>
          <w:szCs w:val="24"/>
        </w:rPr>
      </w:pPr>
    </w:p>
    <w:p w14:paraId="50854BDC" w14:textId="77777777" w:rsidR="00845E7A" w:rsidRDefault="00845E7A" w:rsidP="00053F3F">
      <w:pPr>
        <w:spacing w:after="0" w:line="480" w:lineRule="auto"/>
        <w:jc w:val="center"/>
        <w:rPr>
          <w:rFonts w:ascii="Times New Roman" w:hAnsi="Times New Roman" w:cs="Times New Roman"/>
          <w:bCs/>
          <w:sz w:val="24"/>
          <w:szCs w:val="24"/>
        </w:rPr>
      </w:pPr>
    </w:p>
    <w:p w14:paraId="5DF2D97A" w14:textId="77777777" w:rsidR="00845E7A" w:rsidRDefault="00845E7A" w:rsidP="00053F3F">
      <w:pPr>
        <w:spacing w:after="0" w:line="480" w:lineRule="auto"/>
        <w:jc w:val="center"/>
        <w:rPr>
          <w:rFonts w:ascii="Times New Roman" w:hAnsi="Times New Roman" w:cs="Times New Roman"/>
          <w:bCs/>
          <w:sz w:val="24"/>
          <w:szCs w:val="24"/>
        </w:rPr>
      </w:pPr>
    </w:p>
    <w:p w14:paraId="0A0D6909" w14:textId="77777777" w:rsidR="00845E7A" w:rsidRDefault="00845E7A" w:rsidP="00053F3F">
      <w:pPr>
        <w:spacing w:after="0" w:line="480" w:lineRule="auto"/>
        <w:jc w:val="center"/>
        <w:rPr>
          <w:rFonts w:ascii="Times New Roman" w:hAnsi="Times New Roman" w:cs="Times New Roman"/>
          <w:bCs/>
          <w:sz w:val="24"/>
          <w:szCs w:val="24"/>
        </w:rPr>
      </w:pPr>
    </w:p>
    <w:p w14:paraId="2682C4C9" w14:textId="77777777" w:rsidR="00845E7A" w:rsidRDefault="00845E7A" w:rsidP="00053F3F">
      <w:pPr>
        <w:spacing w:after="0" w:line="480" w:lineRule="auto"/>
        <w:jc w:val="center"/>
        <w:rPr>
          <w:rFonts w:ascii="Times New Roman" w:hAnsi="Times New Roman" w:cs="Times New Roman"/>
          <w:bCs/>
          <w:sz w:val="24"/>
          <w:szCs w:val="24"/>
        </w:rPr>
      </w:pPr>
    </w:p>
    <w:p w14:paraId="5B8721C9" w14:textId="77777777" w:rsidR="00845E7A" w:rsidRDefault="00845E7A" w:rsidP="00053F3F">
      <w:pPr>
        <w:spacing w:after="0" w:line="480" w:lineRule="auto"/>
        <w:jc w:val="center"/>
        <w:rPr>
          <w:rFonts w:ascii="Times New Roman" w:hAnsi="Times New Roman" w:cs="Times New Roman"/>
          <w:bCs/>
          <w:sz w:val="24"/>
          <w:szCs w:val="24"/>
        </w:rPr>
      </w:pPr>
    </w:p>
    <w:p w14:paraId="1C65C6B3" w14:textId="77777777" w:rsidR="00845E7A" w:rsidRDefault="00845E7A" w:rsidP="00053F3F">
      <w:pPr>
        <w:spacing w:after="0" w:line="480" w:lineRule="auto"/>
        <w:jc w:val="center"/>
        <w:rPr>
          <w:rFonts w:ascii="Times New Roman" w:hAnsi="Times New Roman" w:cs="Times New Roman"/>
          <w:bCs/>
          <w:sz w:val="24"/>
          <w:szCs w:val="24"/>
        </w:rPr>
      </w:pPr>
    </w:p>
    <w:p w14:paraId="01CF0F83" w14:textId="77777777" w:rsidR="00845E7A" w:rsidRDefault="00845E7A" w:rsidP="00053F3F">
      <w:pPr>
        <w:spacing w:after="0" w:line="480" w:lineRule="auto"/>
        <w:jc w:val="center"/>
        <w:rPr>
          <w:rFonts w:ascii="Times New Roman" w:hAnsi="Times New Roman" w:cs="Times New Roman"/>
          <w:bCs/>
          <w:sz w:val="24"/>
          <w:szCs w:val="24"/>
        </w:rPr>
      </w:pPr>
    </w:p>
    <w:p w14:paraId="3A68C480" w14:textId="77777777" w:rsidR="00845E7A" w:rsidRDefault="00845E7A" w:rsidP="00053F3F">
      <w:pPr>
        <w:spacing w:after="0" w:line="480" w:lineRule="auto"/>
        <w:jc w:val="center"/>
        <w:rPr>
          <w:rFonts w:ascii="Times New Roman" w:hAnsi="Times New Roman" w:cs="Times New Roman"/>
          <w:bCs/>
          <w:sz w:val="24"/>
          <w:szCs w:val="24"/>
        </w:rPr>
      </w:pPr>
    </w:p>
    <w:p w14:paraId="2827A42D" w14:textId="77777777" w:rsidR="00845E7A" w:rsidRDefault="00845E7A" w:rsidP="00053F3F">
      <w:pPr>
        <w:spacing w:after="0" w:line="480" w:lineRule="auto"/>
        <w:jc w:val="center"/>
        <w:rPr>
          <w:rFonts w:ascii="Times New Roman" w:hAnsi="Times New Roman" w:cs="Times New Roman"/>
          <w:bCs/>
          <w:sz w:val="24"/>
          <w:szCs w:val="24"/>
        </w:rPr>
      </w:pPr>
    </w:p>
    <w:p w14:paraId="7D91E62A" w14:textId="77777777" w:rsidR="00845E7A" w:rsidRDefault="00845E7A" w:rsidP="00053F3F">
      <w:pPr>
        <w:spacing w:after="0" w:line="480" w:lineRule="auto"/>
        <w:jc w:val="center"/>
        <w:rPr>
          <w:rFonts w:ascii="Times New Roman" w:hAnsi="Times New Roman" w:cs="Times New Roman"/>
          <w:bCs/>
          <w:sz w:val="24"/>
          <w:szCs w:val="24"/>
        </w:rPr>
      </w:pPr>
    </w:p>
    <w:p w14:paraId="3356FB61" w14:textId="77777777" w:rsidR="00845E7A" w:rsidRDefault="00845E7A" w:rsidP="00053F3F">
      <w:pPr>
        <w:spacing w:after="0" w:line="480" w:lineRule="auto"/>
        <w:jc w:val="center"/>
        <w:rPr>
          <w:rFonts w:ascii="Times New Roman" w:hAnsi="Times New Roman" w:cs="Times New Roman"/>
          <w:bCs/>
          <w:sz w:val="24"/>
          <w:szCs w:val="24"/>
        </w:rPr>
      </w:pPr>
    </w:p>
    <w:p w14:paraId="4DA59996" w14:textId="77777777" w:rsidR="00845E7A" w:rsidRDefault="00845E7A" w:rsidP="00053F3F">
      <w:pPr>
        <w:spacing w:after="0" w:line="480" w:lineRule="auto"/>
        <w:jc w:val="center"/>
        <w:rPr>
          <w:rFonts w:ascii="Times New Roman" w:hAnsi="Times New Roman" w:cs="Times New Roman"/>
          <w:bCs/>
          <w:sz w:val="24"/>
          <w:szCs w:val="24"/>
        </w:rPr>
      </w:pPr>
    </w:p>
    <w:p w14:paraId="17F375F0" w14:textId="77777777" w:rsidR="00845E7A" w:rsidRDefault="00845E7A" w:rsidP="00053F3F">
      <w:pPr>
        <w:spacing w:after="0" w:line="480" w:lineRule="auto"/>
        <w:jc w:val="center"/>
        <w:rPr>
          <w:rFonts w:ascii="Times New Roman" w:hAnsi="Times New Roman" w:cs="Times New Roman"/>
          <w:bCs/>
          <w:sz w:val="24"/>
          <w:szCs w:val="24"/>
        </w:rPr>
      </w:pPr>
    </w:p>
    <w:p w14:paraId="0DD3F0B2" w14:textId="77777777" w:rsidR="00845E7A" w:rsidRDefault="00845E7A" w:rsidP="00053F3F">
      <w:pPr>
        <w:spacing w:after="0" w:line="480" w:lineRule="auto"/>
        <w:jc w:val="center"/>
        <w:rPr>
          <w:rFonts w:ascii="Times New Roman" w:hAnsi="Times New Roman" w:cs="Times New Roman"/>
          <w:bCs/>
          <w:sz w:val="24"/>
          <w:szCs w:val="24"/>
        </w:rPr>
      </w:pPr>
    </w:p>
    <w:p w14:paraId="37BE1E24" w14:textId="77777777" w:rsidR="00845E7A" w:rsidRDefault="00845E7A" w:rsidP="00053F3F">
      <w:pPr>
        <w:spacing w:after="0" w:line="480" w:lineRule="auto"/>
        <w:jc w:val="center"/>
        <w:rPr>
          <w:rFonts w:ascii="Times New Roman" w:hAnsi="Times New Roman" w:cs="Times New Roman"/>
          <w:bCs/>
          <w:sz w:val="24"/>
          <w:szCs w:val="24"/>
        </w:rPr>
      </w:pPr>
    </w:p>
    <w:p w14:paraId="29EB8BF9" w14:textId="77777777" w:rsidR="00845E7A" w:rsidRDefault="00845E7A" w:rsidP="00053F3F">
      <w:pPr>
        <w:spacing w:after="0" w:line="480" w:lineRule="auto"/>
        <w:jc w:val="center"/>
        <w:rPr>
          <w:rFonts w:ascii="Times New Roman" w:hAnsi="Times New Roman" w:cs="Times New Roman"/>
          <w:bCs/>
          <w:sz w:val="24"/>
          <w:szCs w:val="24"/>
        </w:rPr>
      </w:pPr>
    </w:p>
    <w:p w14:paraId="1D7279C0" w14:textId="77777777" w:rsidR="00845E7A" w:rsidRDefault="00845E7A" w:rsidP="00053F3F">
      <w:pPr>
        <w:spacing w:after="0" w:line="480" w:lineRule="auto"/>
        <w:jc w:val="center"/>
        <w:rPr>
          <w:rFonts w:ascii="Times New Roman" w:hAnsi="Times New Roman" w:cs="Times New Roman"/>
          <w:bCs/>
          <w:sz w:val="24"/>
          <w:szCs w:val="24"/>
        </w:rPr>
      </w:pPr>
    </w:p>
    <w:p w14:paraId="0CE1DB42" w14:textId="77777777" w:rsidR="00845E7A" w:rsidRDefault="00845E7A" w:rsidP="00053F3F">
      <w:pPr>
        <w:spacing w:after="0" w:line="480" w:lineRule="auto"/>
        <w:jc w:val="center"/>
        <w:rPr>
          <w:rFonts w:ascii="Times New Roman" w:hAnsi="Times New Roman" w:cs="Times New Roman"/>
          <w:bCs/>
          <w:sz w:val="24"/>
          <w:szCs w:val="24"/>
        </w:rPr>
      </w:pPr>
    </w:p>
    <w:p w14:paraId="0A109E8C" w14:textId="0C1F9C30" w:rsidR="00053F3F" w:rsidRPr="00845E7A" w:rsidRDefault="00053F3F" w:rsidP="00053F3F">
      <w:pPr>
        <w:spacing w:after="0" w:line="480" w:lineRule="auto"/>
        <w:jc w:val="center"/>
        <w:rPr>
          <w:rFonts w:ascii="Times New Roman" w:hAnsi="Times New Roman" w:cs="Times New Roman"/>
          <w:b/>
          <w:sz w:val="24"/>
          <w:szCs w:val="24"/>
        </w:rPr>
      </w:pPr>
      <w:r w:rsidRPr="00845E7A">
        <w:rPr>
          <w:rFonts w:ascii="Times New Roman" w:hAnsi="Times New Roman" w:cs="Times New Roman"/>
          <w:b/>
          <w:sz w:val="24"/>
          <w:szCs w:val="24"/>
        </w:rPr>
        <w:t>Works Cited</w:t>
      </w:r>
    </w:p>
    <w:p w14:paraId="7C42A55D" w14:textId="506994CD" w:rsidR="00845E7A" w:rsidRPr="00845E7A" w:rsidRDefault="00845E7A" w:rsidP="00845E7A">
      <w:pPr>
        <w:spacing w:after="0" w:line="480" w:lineRule="auto"/>
        <w:ind w:left="720" w:hanging="720"/>
        <w:rPr>
          <w:rFonts w:ascii="Times New Roman" w:hAnsi="Times New Roman" w:cs="Times New Roman"/>
          <w:bCs/>
          <w:sz w:val="24"/>
          <w:szCs w:val="24"/>
        </w:rPr>
      </w:pPr>
      <w:r w:rsidRPr="00845E7A">
        <w:rPr>
          <w:rFonts w:ascii="Times New Roman" w:hAnsi="Times New Roman" w:cs="Times New Roman"/>
          <w:bCs/>
          <w:sz w:val="24"/>
          <w:szCs w:val="24"/>
        </w:rPr>
        <w:t xml:space="preserve">Department of the Army. (2019). Army leadership and </w:t>
      </w:r>
      <w:proofErr w:type="gramStart"/>
      <w:r w:rsidRPr="00845E7A">
        <w:rPr>
          <w:rFonts w:ascii="Times New Roman" w:hAnsi="Times New Roman" w:cs="Times New Roman"/>
          <w:bCs/>
          <w:sz w:val="24"/>
          <w:szCs w:val="24"/>
        </w:rPr>
        <w:t>the profession</w:t>
      </w:r>
      <w:proofErr w:type="gramEnd"/>
      <w:r w:rsidRPr="00845E7A">
        <w:rPr>
          <w:rFonts w:ascii="Times New Roman" w:hAnsi="Times New Roman" w:cs="Times New Roman"/>
          <w:bCs/>
          <w:sz w:val="24"/>
          <w:szCs w:val="24"/>
        </w:rPr>
        <w:t xml:space="preserve"> (ADP 6-22). U.S. Government Publishing Office.</w:t>
      </w:r>
    </w:p>
    <w:p w14:paraId="16884A4B" w14:textId="23CED261" w:rsidR="00053F3F" w:rsidRPr="00053F3F" w:rsidRDefault="00845E7A" w:rsidP="00845E7A">
      <w:pPr>
        <w:spacing w:after="0" w:line="480" w:lineRule="auto"/>
        <w:ind w:left="720" w:hanging="720"/>
        <w:rPr>
          <w:rFonts w:ascii="Times New Roman" w:hAnsi="Times New Roman" w:cs="Times New Roman"/>
          <w:bCs/>
          <w:sz w:val="24"/>
          <w:szCs w:val="24"/>
        </w:rPr>
      </w:pPr>
      <w:r w:rsidRPr="00845E7A">
        <w:rPr>
          <w:rFonts w:ascii="Times New Roman" w:hAnsi="Times New Roman" w:cs="Times New Roman"/>
          <w:bCs/>
          <w:sz w:val="24"/>
          <w:szCs w:val="24"/>
        </w:rPr>
        <w:t>Greenleaf, R. K. (1977). Servant leadership: A journey into the nature of legitimate power and greatness. Paulist Press.</w:t>
      </w:r>
    </w:p>
    <w:sectPr w:rsidR="00053F3F" w:rsidRPr="00053F3F" w:rsidSect="004170AE">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AD5A" w14:textId="77777777" w:rsidR="00B42F2B" w:rsidRDefault="00B42F2B" w:rsidP="00267851">
      <w:pPr>
        <w:spacing w:after="0" w:line="240" w:lineRule="auto"/>
      </w:pPr>
      <w:r>
        <w:separator/>
      </w:r>
    </w:p>
  </w:endnote>
  <w:endnote w:type="continuationSeparator" w:id="0">
    <w:p w14:paraId="4A2A36B7" w14:textId="77777777" w:rsidR="00B42F2B" w:rsidRDefault="00B42F2B" w:rsidP="0026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1CC4E" w14:textId="77777777" w:rsidR="00B42F2B" w:rsidRDefault="00B42F2B" w:rsidP="00267851">
      <w:pPr>
        <w:spacing w:after="0" w:line="240" w:lineRule="auto"/>
      </w:pPr>
      <w:r>
        <w:separator/>
      </w:r>
    </w:p>
  </w:footnote>
  <w:footnote w:type="continuationSeparator" w:id="0">
    <w:p w14:paraId="07535864" w14:textId="77777777" w:rsidR="00B42F2B" w:rsidRDefault="00B42F2B" w:rsidP="00267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1829" w14:textId="77777777" w:rsidR="00267851" w:rsidRPr="00267851" w:rsidRDefault="004170AE" w:rsidP="004170AE">
    <w:pPr>
      <w:tabs>
        <w:tab w:val="left" w:pos="9360"/>
      </w:tabs>
      <w:spacing w:after="0" w:line="480" w:lineRule="auto"/>
      <w:jc w:val="right"/>
      <w:rPr>
        <w:rFonts w:ascii="Times New Roman" w:hAnsi="Times New Roman" w:cs="Times New Roman"/>
        <w:sz w:val="24"/>
        <w:szCs w:val="24"/>
      </w:rPr>
    </w:pPr>
    <w:r w:rsidRPr="00267851">
      <w:rPr>
        <w:rFonts w:ascii="Times New Roman" w:hAnsi="Times New Roman" w:cs="Times New Roman"/>
        <w:sz w:val="24"/>
        <w:szCs w:val="24"/>
      </w:rPr>
      <w:t>Obesity</w:t>
    </w:r>
    <w:sdt>
      <w:sdtPr>
        <w:rPr>
          <w:rFonts w:ascii="Times New Roman" w:hAnsi="Times New Roman" w:cs="Times New Roman"/>
          <w:sz w:val="24"/>
          <w:szCs w:val="24"/>
        </w:rPr>
        <w:id w:val="4254485"/>
        <w:docPartObj>
          <w:docPartGallery w:val="Page Numbers (Top of Page)"/>
          <w:docPartUnique/>
        </w:docPartObj>
      </w:sdtPr>
      <w:sdtContent>
        <w:r w:rsidR="00DC121B" w:rsidRPr="00267851">
          <w:rPr>
            <w:rFonts w:ascii="Times New Roman" w:hAnsi="Times New Roman" w:cs="Times New Roman"/>
            <w:sz w:val="24"/>
            <w:szCs w:val="24"/>
          </w:rPr>
          <w:fldChar w:fldCharType="begin"/>
        </w:r>
        <w:r w:rsidR="00267851" w:rsidRPr="00267851">
          <w:rPr>
            <w:rFonts w:ascii="Times New Roman" w:hAnsi="Times New Roman" w:cs="Times New Roman"/>
            <w:sz w:val="24"/>
            <w:szCs w:val="24"/>
          </w:rPr>
          <w:instrText xml:space="preserve"> PAGE   \* MERGEFORMAT </w:instrText>
        </w:r>
        <w:r w:rsidR="00DC121B" w:rsidRPr="00267851">
          <w:rPr>
            <w:rFonts w:ascii="Times New Roman" w:hAnsi="Times New Roman" w:cs="Times New Roman"/>
            <w:sz w:val="24"/>
            <w:szCs w:val="24"/>
          </w:rPr>
          <w:fldChar w:fldCharType="separate"/>
        </w:r>
        <w:r>
          <w:rPr>
            <w:rFonts w:ascii="Times New Roman" w:hAnsi="Times New Roman" w:cs="Times New Roman"/>
            <w:noProof/>
            <w:sz w:val="24"/>
            <w:szCs w:val="24"/>
          </w:rPr>
          <w:t>1</w:t>
        </w:r>
        <w:r w:rsidR="00DC121B" w:rsidRPr="00267851">
          <w:rPr>
            <w:rFonts w:ascii="Times New Roman" w:hAnsi="Times New Roman" w:cs="Times New Roman"/>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B634" w14:textId="7510F293" w:rsidR="00267851" w:rsidRPr="00267851" w:rsidRDefault="00613F2E" w:rsidP="004170AE">
    <w:pPr>
      <w:tabs>
        <w:tab w:val="left" w:pos="9360"/>
      </w:tabs>
      <w:spacing w:after="0" w:line="480" w:lineRule="auto"/>
      <w:jc w:val="right"/>
      <w:rPr>
        <w:rFonts w:ascii="Times New Roman" w:hAnsi="Times New Roman" w:cs="Times New Roman"/>
        <w:sz w:val="24"/>
        <w:szCs w:val="24"/>
      </w:rPr>
    </w:pPr>
    <w:r>
      <w:rPr>
        <w:rFonts w:ascii="Times New Roman" w:hAnsi="Times New Roman" w:cs="Times New Roman"/>
        <w:sz w:val="24"/>
        <w:szCs w:val="24"/>
      </w:rPr>
      <w:t>A</w:t>
    </w:r>
    <w:r w:rsidR="003659D9">
      <w:rPr>
        <w:rFonts w:ascii="Times New Roman" w:hAnsi="Times New Roman" w:cs="Times New Roman"/>
        <w:sz w:val="24"/>
        <w:szCs w:val="24"/>
      </w:rPr>
      <w:t>ssignment</w:t>
    </w:r>
    <w:r w:rsidR="00464571">
      <w:rPr>
        <w:rFonts w:ascii="Times New Roman" w:hAnsi="Times New Roman" w:cs="Times New Roman"/>
        <w:sz w:val="24"/>
        <w:szCs w:val="24"/>
      </w:rPr>
      <w:t xml:space="preserve"> </w:t>
    </w:r>
    <w:r w:rsidR="00DC121B" w:rsidRPr="00267851">
      <w:rPr>
        <w:rFonts w:ascii="Times New Roman" w:hAnsi="Times New Roman" w:cs="Times New Roman"/>
        <w:sz w:val="24"/>
        <w:szCs w:val="24"/>
      </w:rPr>
      <w:fldChar w:fldCharType="begin"/>
    </w:r>
    <w:r w:rsidR="00267851" w:rsidRPr="00267851">
      <w:rPr>
        <w:rFonts w:ascii="Times New Roman" w:hAnsi="Times New Roman" w:cs="Times New Roman"/>
        <w:sz w:val="24"/>
        <w:szCs w:val="24"/>
      </w:rPr>
      <w:instrText xml:space="preserve"> PAGE   \* MERGEFORMAT </w:instrText>
    </w:r>
    <w:r w:rsidR="00DC121B" w:rsidRPr="00267851">
      <w:rPr>
        <w:rFonts w:ascii="Times New Roman" w:hAnsi="Times New Roman" w:cs="Times New Roman"/>
        <w:sz w:val="24"/>
        <w:szCs w:val="24"/>
      </w:rPr>
      <w:fldChar w:fldCharType="separate"/>
    </w:r>
    <w:r w:rsidR="005C4994">
      <w:rPr>
        <w:rFonts w:ascii="Times New Roman" w:hAnsi="Times New Roman" w:cs="Times New Roman"/>
        <w:noProof/>
        <w:sz w:val="24"/>
        <w:szCs w:val="24"/>
      </w:rPr>
      <w:t>8</w:t>
    </w:r>
    <w:r w:rsidR="00DC121B" w:rsidRPr="00267851">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A3D2B"/>
    <w:multiLevelType w:val="hybridMultilevel"/>
    <w:tmpl w:val="D9F2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309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7B"/>
    <w:rsid w:val="00001383"/>
    <w:rsid w:val="00024ABE"/>
    <w:rsid w:val="00046D64"/>
    <w:rsid w:val="00053F3F"/>
    <w:rsid w:val="0006622B"/>
    <w:rsid w:val="0008177B"/>
    <w:rsid w:val="000931BC"/>
    <w:rsid w:val="000A2EDF"/>
    <w:rsid w:val="000B38BD"/>
    <w:rsid w:val="000B395B"/>
    <w:rsid w:val="00102EE1"/>
    <w:rsid w:val="0010693F"/>
    <w:rsid w:val="00141074"/>
    <w:rsid w:val="001506C8"/>
    <w:rsid w:val="00152D67"/>
    <w:rsid w:val="0015707B"/>
    <w:rsid w:val="00183591"/>
    <w:rsid w:val="00187C02"/>
    <w:rsid w:val="001D0A83"/>
    <w:rsid w:val="001F0E4E"/>
    <w:rsid w:val="001F1256"/>
    <w:rsid w:val="002206DC"/>
    <w:rsid w:val="00224397"/>
    <w:rsid w:val="0025766A"/>
    <w:rsid w:val="00267576"/>
    <w:rsid w:val="00267851"/>
    <w:rsid w:val="002777E7"/>
    <w:rsid w:val="002B2A8C"/>
    <w:rsid w:val="002C24C4"/>
    <w:rsid w:val="002C5576"/>
    <w:rsid w:val="002E26E4"/>
    <w:rsid w:val="0030249F"/>
    <w:rsid w:val="00303022"/>
    <w:rsid w:val="00360C2A"/>
    <w:rsid w:val="003659D9"/>
    <w:rsid w:val="003938D6"/>
    <w:rsid w:val="003C2F16"/>
    <w:rsid w:val="003F42F4"/>
    <w:rsid w:val="00402004"/>
    <w:rsid w:val="004170AE"/>
    <w:rsid w:val="00432737"/>
    <w:rsid w:val="004355E7"/>
    <w:rsid w:val="00437553"/>
    <w:rsid w:val="00441261"/>
    <w:rsid w:val="004537CC"/>
    <w:rsid w:val="004613F0"/>
    <w:rsid w:val="00464571"/>
    <w:rsid w:val="00466BCC"/>
    <w:rsid w:val="00471063"/>
    <w:rsid w:val="004B40A2"/>
    <w:rsid w:val="004E068E"/>
    <w:rsid w:val="00501864"/>
    <w:rsid w:val="00501B5E"/>
    <w:rsid w:val="00550EFD"/>
    <w:rsid w:val="005650F5"/>
    <w:rsid w:val="005848C5"/>
    <w:rsid w:val="005C20F1"/>
    <w:rsid w:val="005C4994"/>
    <w:rsid w:val="005D491A"/>
    <w:rsid w:val="005F54FF"/>
    <w:rsid w:val="005F693F"/>
    <w:rsid w:val="0060399C"/>
    <w:rsid w:val="00613F2E"/>
    <w:rsid w:val="006179BA"/>
    <w:rsid w:val="00637ABA"/>
    <w:rsid w:val="00647780"/>
    <w:rsid w:val="006A07EA"/>
    <w:rsid w:val="006C4C86"/>
    <w:rsid w:val="006D2340"/>
    <w:rsid w:val="006F2340"/>
    <w:rsid w:val="00735FEE"/>
    <w:rsid w:val="007962ED"/>
    <w:rsid w:val="007D472C"/>
    <w:rsid w:val="007E65A6"/>
    <w:rsid w:val="007F65C4"/>
    <w:rsid w:val="008202E0"/>
    <w:rsid w:val="00824F37"/>
    <w:rsid w:val="00845E7A"/>
    <w:rsid w:val="00855AC9"/>
    <w:rsid w:val="00881A6F"/>
    <w:rsid w:val="008873E4"/>
    <w:rsid w:val="008B25BA"/>
    <w:rsid w:val="008C169C"/>
    <w:rsid w:val="008D02C0"/>
    <w:rsid w:val="008D18CB"/>
    <w:rsid w:val="008E323C"/>
    <w:rsid w:val="00904DA9"/>
    <w:rsid w:val="00995C45"/>
    <w:rsid w:val="009A3DAB"/>
    <w:rsid w:val="009B40CA"/>
    <w:rsid w:val="009D182D"/>
    <w:rsid w:val="009D1B34"/>
    <w:rsid w:val="00A33D2D"/>
    <w:rsid w:val="00A37079"/>
    <w:rsid w:val="00A4374D"/>
    <w:rsid w:val="00A6765D"/>
    <w:rsid w:val="00A91927"/>
    <w:rsid w:val="00AA5EC3"/>
    <w:rsid w:val="00AC0096"/>
    <w:rsid w:val="00B15468"/>
    <w:rsid w:val="00B2592A"/>
    <w:rsid w:val="00B3540B"/>
    <w:rsid w:val="00B405F9"/>
    <w:rsid w:val="00B42F2B"/>
    <w:rsid w:val="00B46E99"/>
    <w:rsid w:val="00B73412"/>
    <w:rsid w:val="00B86D53"/>
    <w:rsid w:val="00BB3178"/>
    <w:rsid w:val="00BB5504"/>
    <w:rsid w:val="00C01BF1"/>
    <w:rsid w:val="00C14FF5"/>
    <w:rsid w:val="00C15E62"/>
    <w:rsid w:val="00C3750B"/>
    <w:rsid w:val="00C41FF7"/>
    <w:rsid w:val="00C42624"/>
    <w:rsid w:val="00C464DF"/>
    <w:rsid w:val="00C5356B"/>
    <w:rsid w:val="00C567CE"/>
    <w:rsid w:val="00C61851"/>
    <w:rsid w:val="00C74D28"/>
    <w:rsid w:val="00C75C92"/>
    <w:rsid w:val="00C77F9D"/>
    <w:rsid w:val="00C83E3D"/>
    <w:rsid w:val="00C9134E"/>
    <w:rsid w:val="00CA2688"/>
    <w:rsid w:val="00CF0A51"/>
    <w:rsid w:val="00D5076D"/>
    <w:rsid w:val="00D75EB3"/>
    <w:rsid w:val="00D85813"/>
    <w:rsid w:val="00DC121B"/>
    <w:rsid w:val="00DE63F2"/>
    <w:rsid w:val="00DF09AB"/>
    <w:rsid w:val="00DF79B8"/>
    <w:rsid w:val="00E0063A"/>
    <w:rsid w:val="00E15B20"/>
    <w:rsid w:val="00E73736"/>
    <w:rsid w:val="00E914B8"/>
    <w:rsid w:val="00EF1641"/>
    <w:rsid w:val="00EF3237"/>
    <w:rsid w:val="00F107B3"/>
    <w:rsid w:val="00F46712"/>
    <w:rsid w:val="00F63350"/>
    <w:rsid w:val="00F6638A"/>
    <w:rsid w:val="00F91077"/>
    <w:rsid w:val="00F96588"/>
    <w:rsid w:val="00FB2190"/>
    <w:rsid w:val="00FF56F1"/>
    <w:rsid w:val="00FF7EB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851"/>
  </w:style>
  <w:style w:type="paragraph" w:styleId="Footer">
    <w:name w:val="footer"/>
    <w:basedOn w:val="Normal"/>
    <w:link w:val="FooterChar"/>
    <w:uiPriority w:val="99"/>
    <w:unhideWhenUsed/>
    <w:rsid w:val="00267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851"/>
  </w:style>
  <w:style w:type="paragraph" w:styleId="DocumentMap">
    <w:name w:val="Document Map"/>
    <w:basedOn w:val="Normal"/>
    <w:link w:val="DocumentMapChar"/>
    <w:uiPriority w:val="99"/>
    <w:semiHidden/>
    <w:unhideWhenUsed/>
    <w:rsid w:val="0010693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693F"/>
    <w:rPr>
      <w:rFonts w:ascii="Tahoma" w:hAnsi="Tahoma" w:cs="Tahoma"/>
      <w:sz w:val="16"/>
      <w:szCs w:val="16"/>
    </w:rPr>
  </w:style>
  <w:style w:type="paragraph" w:styleId="FootnoteText">
    <w:name w:val="footnote text"/>
    <w:basedOn w:val="Normal"/>
    <w:link w:val="FootnoteTextChar"/>
    <w:uiPriority w:val="99"/>
    <w:semiHidden/>
    <w:unhideWhenUsed/>
    <w:rsid w:val="001506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6C8"/>
    <w:rPr>
      <w:sz w:val="20"/>
      <w:szCs w:val="20"/>
    </w:rPr>
  </w:style>
  <w:style w:type="character" w:styleId="FootnoteReference">
    <w:name w:val="footnote reference"/>
    <w:basedOn w:val="DefaultParagraphFont"/>
    <w:uiPriority w:val="99"/>
    <w:semiHidden/>
    <w:unhideWhenUsed/>
    <w:rsid w:val="001506C8"/>
    <w:rPr>
      <w:vertAlign w:val="superscript"/>
    </w:rPr>
  </w:style>
  <w:style w:type="paragraph" w:styleId="ListParagraph">
    <w:name w:val="List Paragraph"/>
    <w:basedOn w:val="Normal"/>
    <w:uiPriority w:val="34"/>
    <w:qFormat/>
    <w:rsid w:val="00A37079"/>
    <w:pPr>
      <w:ind w:left="720"/>
      <w:contextualSpacing/>
    </w:pPr>
  </w:style>
  <w:style w:type="paragraph" w:styleId="EndnoteText">
    <w:name w:val="endnote text"/>
    <w:basedOn w:val="Normal"/>
    <w:link w:val="EndnoteTextChar"/>
    <w:uiPriority w:val="99"/>
    <w:semiHidden/>
    <w:unhideWhenUsed/>
    <w:rsid w:val="00D75E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5EB3"/>
    <w:rPr>
      <w:sz w:val="20"/>
      <w:szCs w:val="20"/>
    </w:rPr>
  </w:style>
  <w:style w:type="character" w:styleId="EndnoteReference">
    <w:name w:val="endnote reference"/>
    <w:basedOn w:val="DefaultParagraphFont"/>
    <w:uiPriority w:val="99"/>
    <w:semiHidden/>
    <w:unhideWhenUsed/>
    <w:rsid w:val="00D75EB3"/>
    <w:rPr>
      <w:vertAlign w:val="superscript"/>
    </w:rPr>
  </w:style>
  <w:style w:type="paragraph" w:styleId="Caption">
    <w:name w:val="caption"/>
    <w:basedOn w:val="Normal"/>
    <w:next w:val="Normal"/>
    <w:uiPriority w:val="35"/>
    <w:unhideWhenUsed/>
    <w:qFormat/>
    <w:rsid w:val="007962ED"/>
    <w:pPr>
      <w:spacing w:line="240" w:lineRule="auto"/>
    </w:pPr>
    <w:rPr>
      <w:i/>
      <w:iCs/>
      <w:color w:val="1F497D" w:themeColor="text2"/>
      <w:sz w:val="18"/>
      <w:szCs w:val="18"/>
    </w:rPr>
  </w:style>
  <w:style w:type="paragraph" w:styleId="Bibliography">
    <w:name w:val="Bibliography"/>
    <w:basedOn w:val="Normal"/>
    <w:next w:val="Normal"/>
    <w:uiPriority w:val="37"/>
    <w:unhideWhenUsed/>
    <w:rsid w:val="009D182D"/>
    <w:pPr>
      <w:tabs>
        <w:tab w:val="left" w:pos="264"/>
      </w:tabs>
      <w:spacing w:after="240" w:line="240" w:lineRule="auto"/>
      <w:ind w:left="264" w:hanging="264"/>
    </w:pPr>
  </w:style>
  <w:style w:type="character" w:styleId="Hyperlink">
    <w:name w:val="Hyperlink"/>
    <w:basedOn w:val="DefaultParagraphFont"/>
    <w:uiPriority w:val="99"/>
    <w:unhideWhenUsed/>
    <w:rsid w:val="00432737"/>
    <w:rPr>
      <w:color w:val="0000FF" w:themeColor="hyperlink"/>
      <w:u w:val="single"/>
    </w:rPr>
  </w:style>
  <w:style w:type="character" w:styleId="UnresolvedMention">
    <w:name w:val="Unresolved Mention"/>
    <w:basedOn w:val="DefaultParagraphFont"/>
    <w:uiPriority w:val="99"/>
    <w:semiHidden/>
    <w:unhideWhenUsed/>
    <w:rsid w:val="0043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988">
      <w:bodyDiv w:val="1"/>
      <w:marLeft w:val="0"/>
      <w:marRight w:val="0"/>
      <w:marTop w:val="0"/>
      <w:marBottom w:val="0"/>
      <w:divBdr>
        <w:top w:val="none" w:sz="0" w:space="0" w:color="auto"/>
        <w:left w:val="none" w:sz="0" w:space="0" w:color="auto"/>
        <w:bottom w:val="none" w:sz="0" w:space="0" w:color="auto"/>
        <w:right w:val="none" w:sz="0" w:space="0" w:color="auto"/>
      </w:divBdr>
    </w:div>
    <w:div w:id="672804370">
      <w:bodyDiv w:val="1"/>
      <w:marLeft w:val="0"/>
      <w:marRight w:val="0"/>
      <w:marTop w:val="0"/>
      <w:marBottom w:val="0"/>
      <w:divBdr>
        <w:top w:val="none" w:sz="0" w:space="0" w:color="auto"/>
        <w:left w:val="none" w:sz="0" w:space="0" w:color="auto"/>
        <w:bottom w:val="none" w:sz="0" w:space="0" w:color="auto"/>
        <w:right w:val="none" w:sz="0" w:space="0" w:color="auto"/>
      </w:divBdr>
    </w:div>
    <w:div w:id="682904104">
      <w:bodyDiv w:val="1"/>
      <w:marLeft w:val="0"/>
      <w:marRight w:val="0"/>
      <w:marTop w:val="0"/>
      <w:marBottom w:val="0"/>
      <w:divBdr>
        <w:top w:val="none" w:sz="0" w:space="0" w:color="auto"/>
        <w:left w:val="none" w:sz="0" w:space="0" w:color="auto"/>
        <w:bottom w:val="none" w:sz="0" w:space="0" w:color="auto"/>
        <w:right w:val="none" w:sz="0" w:space="0" w:color="auto"/>
      </w:divBdr>
      <w:divsChild>
        <w:div w:id="1009135830">
          <w:marLeft w:val="0"/>
          <w:marRight w:val="0"/>
          <w:marTop w:val="0"/>
          <w:marBottom w:val="0"/>
          <w:divBdr>
            <w:top w:val="none" w:sz="0" w:space="0" w:color="auto"/>
            <w:left w:val="none" w:sz="0" w:space="0" w:color="auto"/>
            <w:bottom w:val="none" w:sz="0" w:space="0" w:color="auto"/>
            <w:right w:val="none" w:sz="0" w:space="0" w:color="auto"/>
          </w:divBdr>
        </w:div>
      </w:divsChild>
    </w:div>
    <w:div w:id="683481535">
      <w:bodyDiv w:val="1"/>
      <w:marLeft w:val="0"/>
      <w:marRight w:val="0"/>
      <w:marTop w:val="0"/>
      <w:marBottom w:val="0"/>
      <w:divBdr>
        <w:top w:val="none" w:sz="0" w:space="0" w:color="auto"/>
        <w:left w:val="none" w:sz="0" w:space="0" w:color="auto"/>
        <w:bottom w:val="none" w:sz="0" w:space="0" w:color="auto"/>
        <w:right w:val="none" w:sz="0" w:space="0" w:color="auto"/>
      </w:divBdr>
      <w:divsChild>
        <w:div w:id="974261854">
          <w:marLeft w:val="0"/>
          <w:marRight w:val="0"/>
          <w:marTop w:val="0"/>
          <w:marBottom w:val="0"/>
          <w:divBdr>
            <w:top w:val="none" w:sz="0" w:space="0" w:color="auto"/>
            <w:left w:val="none" w:sz="0" w:space="0" w:color="auto"/>
            <w:bottom w:val="none" w:sz="0" w:space="0" w:color="auto"/>
            <w:right w:val="none" w:sz="0" w:space="0" w:color="auto"/>
          </w:divBdr>
        </w:div>
      </w:divsChild>
    </w:div>
    <w:div w:id="741873074">
      <w:bodyDiv w:val="1"/>
      <w:marLeft w:val="0"/>
      <w:marRight w:val="0"/>
      <w:marTop w:val="0"/>
      <w:marBottom w:val="0"/>
      <w:divBdr>
        <w:top w:val="none" w:sz="0" w:space="0" w:color="auto"/>
        <w:left w:val="none" w:sz="0" w:space="0" w:color="auto"/>
        <w:bottom w:val="none" w:sz="0" w:space="0" w:color="auto"/>
        <w:right w:val="none" w:sz="0" w:space="0" w:color="auto"/>
      </w:divBdr>
    </w:div>
    <w:div w:id="798765597">
      <w:bodyDiv w:val="1"/>
      <w:marLeft w:val="0"/>
      <w:marRight w:val="0"/>
      <w:marTop w:val="0"/>
      <w:marBottom w:val="0"/>
      <w:divBdr>
        <w:top w:val="none" w:sz="0" w:space="0" w:color="auto"/>
        <w:left w:val="none" w:sz="0" w:space="0" w:color="auto"/>
        <w:bottom w:val="none" w:sz="0" w:space="0" w:color="auto"/>
        <w:right w:val="none" w:sz="0" w:space="0" w:color="auto"/>
      </w:divBdr>
    </w:div>
    <w:div w:id="968586217">
      <w:bodyDiv w:val="1"/>
      <w:marLeft w:val="0"/>
      <w:marRight w:val="0"/>
      <w:marTop w:val="0"/>
      <w:marBottom w:val="0"/>
      <w:divBdr>
        <w:top w:val="none" w:sz="0" w:space="0" w:color="auto"/>
        <w:left w:val="none" w:sz="0" w:space="0" w:color="auto"/>
        <w:bottom w:val="none" w:sz="0" w:space="0" w:color="auto"/>
        <w:right w:val="none" w:sz="0" w:space="0" w:color="auto"/>
      </w:divBdr>
    </w:div>
    <w:div w:id="1031876457">
      <w:bodyDiv w:val="1"/>
      <w:marLeft w:val="0"/>
      <w:marRight w:val="0"/>
      <w:marTop w:val="0"/>
      <w:marBottom w:val="0"/>
      <w:divBdr>
        <w:top w:val="none" w:sz="0" w:space="0" w:color="auto"/>
        <w:left w:val="none" w:sz="0" w:space="0" w:color="auto"/>
        <w:bottom w:val="none" w:sz="0" w:space="0" w:color="auto"/>
        <w:right w:val="none" w:sz="0" w:space="0" w:color="auto"/>
      </w:divBdr>
    </w:div>
    <w:div w:id="1093740643">
      <w:bodyDiv w:val="1"/>
      <w:marLeft w:val="0"/>
      <w:marRight w:val="0"/>
      <w:marTop w:val="0"/>
      <w:marBottom w:val="0"/>
      <w:divBdr>
        <w:top w:val="none" w:sz="0" w:space="0" w:color="auto"/>
        <w:left w:val="none" w:sz="0" w:space="0" w:color="auto"/>
        <w:bottom w:val="none" w:sz="0" w:space="0" w:color="auto"/>
        <w:right w:val="none" w:sz="0" w:space="0" w:color="auto"/>
      </w:divBdr>
    </w:div>
    <w:div w:id="1121024990">
      <w:bodyDiv w:val="1"/>
      <w:marLeft w:val="0"/>
      <w:marRight w:val="0"/>
      <w:marTop w:val="0"/>
      <w:marBottom w:val="0"/>
      <w:divBdr>
        <w:top w:val="none" w:sz="0" w:space="0" w:color="auto"/>
        <w:left w:val="none" w:sz="0" w:space="0" w:color="auto"/>
        <w:bottom w:val="none" w:sz="0" w:space="0" w:color="auto"/>
        <w:right w:val="none" w:sz="0" w:space="0" w:color="auto"/>
      </w:divBdr>
    </w:div>
    <w:div w:id="1194346703">
      <w:bodyDiv w:val="1"/>
      <w:marLeft w:val="0"/>
      <w:marRight w:val="0"/>
      <w:marTop w:val="0"/>
      <w:marBottom w:val="0"/>
      <w:divBdr>
        <w:top w:val="none" w:sz="0" w:space="0" w:color="auto"/>
        <w:left w:val="none" w:sz="0" w:space="0" w:color="auto"/>
        <w:bottom w:val="none" w:sz="0" w:space="0" w:color="auto"/>
        <w:right w:val="none" w:sz="0" w:space="0" w:color="auto"/>
      </w:divBdr>
    </w:div>
    <w:div w:id="1490712148">
      <w:bodyDiv w:val="1"/>
      <w:marLeft w:val="0"/>
      <w:marRight w:val="0"/>
      <w:marTop w:val="0"/>
      <w:marBottom w:val="0"/>
      <w:divBdr>
        <w:top w:val="none" w:sz="0" w:space="0" w:color="auto"/>
        <w:left w:val="none" w:sz="0" w:space="0" w:color="auto"/>
        <w:bottom w:val="none" w:sz="0" w:space="0" w:color="auto"/>
        <w:right w:val="none" w:sz="0" w:space="0" w:color="auto"/>
      </w:divBdr>
    </w:div>
    <w:div w:id="1673146417">
      <w:bodyDiv w:val="1"/>
      <w:marLeft w:val="0"/>
      <w:marRight w:val="0"/>
      <w:marTop w:val="0"/>
      <w:marBottom w:val="0"/>
      <w:divBdr>
        <w:top w:val="none" w:sz="0" w:space="0" w:color="auto"/>
        <w:left w:val="none" w:sz="0" w:space="0" w:color="auto"/>
        <w:bottom w:val="none" w:sz="0" w:space="0" w:color="auto"/>
        <w:right w:val="none" w:sz="0" w:space="0" w:color="auto"/>
      </w:divBdr>
    </w:div>
    <w:div w:id="1685547016">
      <w:bodyDiv w:val="1"/>
      <w:marLeft w:val="0"/>
      <w:marRight w:val="0"/>
      <w:marTop w:val="0"/>
      <w:marBottom w:val="0"/>
      <w:divBdr>
        <w:top w:val="none" w:sz="0" w:space="0" w:color="auto"/>
        <w:left w:val="none" w:sz="0" w:space="0" w:color="auto"/>
        <w:bottom w:val="none" w:sz="0" w:space="0" w:color="auto"/>
        <w:right w:val="none" w:sz="0" w:space="0" w:color="auto"/>
      </w:divBdr>
    </w:div>
    <w:div w:id="1731883612">
      <w:bodyDiv w:val="1"/>
      <w:marLeft w:val="0"/>
      <w:marRight w:val="0"/>
      <w:marTop w:val="0"/>
      <w:marBottom w:val="0"/>
      <w:divBdr>
        <w:top w:val="none" w:sz="0" w:space="0" w:color="auto"/>
        <w:left w:val="none" w:sz="0" w:space="0" w:color="auto"/>
        <w:bottom w:val="none" w:sz="0" w:space="0" w:color="auto"/>
        <w:right w:val="none" w:sz="0" w:space="0" w:color="auto"/>
      </w:divBdr>
    </w:div>
    <w:div w:id="19005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D3034-EF25-4C80-8223-2BB49B0B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2026-05-02T12:57:00Z</dcterms:created>
  <dcterms:modified xsi:type="dcterms:W3CDTF">2026-05-02T12:57:00Z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3614b897-6775-4e30-a0ce-cdd6e565cfa1</vt:lpwstr>
  </property>
  <property fmtid="{D5CDD505-2E9C-101B-9397-08002B2CF9AE}" pid="3" name="ZOTERO_PREF_1">
    <vt:lpwstr>&lt;data data-version="3" zotero-version="8.0.4"&gt;&lt;session id="F4srFbfz"/&gt;&lt;style id="http://www.zotero.org/styles/american-medical-association" hasBibliography="1" bibliographyStyleHasBeenSet="1"/&gt;&lt;prefs&gt;&lt;pref name="fieldType" value="Field"/&gt;&lt;/prefs&gt;&lt;/data&gt;</vt:lpwstr>
  </property>
</Properties>
</file>