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BE9A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b/>
          <w:sz w:val="24"/>
          <w:szCs w:val="24"/>
        </w:rPr>
        <w:t>Letrica Parker</w:t>
      </w:r>
    </w:p>
    <w:p w14:paraId="426BBDE9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>Baltimore, MD | [Phone] | [Email] | LinkedIn: [URL]</w:t>
      </w:r>
    </w:p>
    <w:p w14:paraId="3A6174AD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>May 2, 2026</w:t>
      </w:r>
    </w:p>
    <w:p w14:paraId="47C5F34E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>Hiring Manager</w:t>
      </w:r>
    </w:p>
    <w:p w14:paraId="1013C4BD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>The Y in Central Maryland</w:t>
      </w:r>
    </w:p>
    <w:p w14:paraId="616F527C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>Baltimore, MD</w:t>
      </w:r>
    </w:p>
    <w:p w14:paraId="06BC585C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b/>
          <w:sz w:val="24"/>
          <w:szCs w:val="24"/>
        </w:rPr>
        <w:t>Re: Teacher - Baltimore City Head Start</w:t>
      </w:r>
    </w:p>
    <w:p w14:paraId="029677D3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>Dear Hiring Manager,</w:t>
      </w:r>
    </w:p>
    <w:p w14:paraId="5B1CCD0E" w14:textId="3DEA2F60" w:rsidR="00635DE6" w:rsidRPr="00747715" w:rsidRDefault="00635DE6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 xml:space="preserve">“Miss, you talk like my grandma,” a Head Start student once told me. That was the time when I got to know that language is more than merely sound, it is belonging. Being a Jamaican immigrant teacher, an educator, and </w:t>
      </w:r>
      <w:r w:rsidRPr="00747715">
        <w:rPr>
          <w:rFonts w:ascii="Times New Roman" w:hAnsi="Times New Roman" w:cs="Times New Roman"/>
          <w:sz w:val="24"/>
          <w:szCs w:val="24"/>
        </w:rPr>
        <w:t xml:space="preserve">a </w:t>
      </w:r>
      <w:r w:rsidRPr="00747715">
        <w:rPr>
          <w:rFonts w:ascii="Times New Roman" w:hAnsi="Times New Roman" w:cs="Times New Roman"/>
          <w:sz w:val="24"/>
          <w:szCs w:val="24"/>
        </w:rPr>
        <w:t>Head Start teacher, I construct the space where children aged 3-4 feel visible due to culture-affirming curriculum, routine, and planned social-cognitive learning. Your mission-driven emphasis on community well-being and my teaching and leadership approaches closely align, making me confident that I am applying to your Teacher -Baltimore City Head Start position at The Y in Central Maryland.</w:t>
      </w:r>
    </w:p>
    <w:p w14:paraId="7AF3663A" w14:textId="442DB474" w:rsidR="00635DE6" w:rsidRPr="00747715" w:rsidRDefault="00635DE6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 xml:space="preserve">In </w:t>
      </w:r>
      <w:r w:rsidR="00606294" w:rsidRPr="00747715">
        <w:rPr>
          <w:rFonts w:ascii="Times New Roman" w:hAnsi="Times New Roman" w:cs="Times New Roman"/>
          <w:sz w:val="24"/>
          <w:szCs w:val="24"/>
        </w:rPr>
        <w:t>my</w:t>
      </w:r>
      <w:r w:rsidRPr="00747715">
        <w:rPr>
          <w:rFonts w:ascii="Times New Roman" w:hAnsi="Times New Roman" w:cs="Times New Roman"/>
          <w:sz w:val="24"/>
          <w:szCs w:val="24"/>
        </w:rPr>
        <w:t xml:space="preserve"> present job, I will prepare and implement developmentally appropriate instruction, daily lesson plans, and use daily observation and anecdotal notes to record progress and individualize learning. I establish </w:t>
      </w:r>
      <w:r w:rsidR="00606294" w:rsidRPr="00747715">
        <w:rPr>
          <w:rFonts w:ascii="Times New Roman" w:hAnsi="Times New Roman" w:cs="Times New Roman"/>
          <w:sz w:val="24"/>
          <w:szCs w:val="24"/>
        </w:rPr>
        <w:t>child-level</w:t>
      </w:r>
      <w:r w:rsidRPr="00747715">
        <w:rPr>
          <w:rFonts w:ascii="Times New Roman" w:hAnsi="Times New Roman" w:cs="Times New Roman"/>
          <w:sz w:val="24"/>
          <w:szCs w:val="24"/>
        </w:rPr>
        <w:t xml:space="preserve"> objectives, differentiate activities in domains</w:t>
      </w:r>
      <w:r w:rsidR="00606294" w:rsidRPr="00747715">
        <w:rPr>
          <w:rFonts w:ascii="Times New Roman" w:hAnsi="Times New Roman" w:cs="Times New Roman"/>
          <w:sz w:val="24"/>
          <w:szCs w:val="24"/>
        </w:rPr>
        <w:t>,</w:t>
      </w:r>
      <w:r w:rsidRPr="00747715">
        <w:rPr>
          <w:rFonts w:ascii="Times New Roman" w:hAnsi="Times New Roman" w:cs="Times New Roman"/>
          <w:sz w:val="24"/>
          <w:szCs w:val="24"/>
        </w:rPr>
        <w:t xml:space="preserve"> and provide </w:t>
      </w:r>
      <w:r w:rsidR="00606294" w:rsidRPr="00747715">
        <w:rPr>
          <w:rFonts w:ascii="Times New Roman" w:hAnsi="Times New Roman" w:cs="Times New Roman"/>
          <w:sz w:val="24"/>
          <w:szCs w:val="24"/>
        </w:rPr>
        <w:t>a child-centered</w:t>
      </w:r>
      <w:r w:rsidRPr="00747715">
        <w:rPr>
          <w:rFonts w:ascii="Times New Roman" w:hAnsi="Times New Roman" w:cs="Times New Roman"/>
          <w:sz w:val="24"/>
          <w:szCs w:val="24"/>
        </w:rPr>
        <w:t xml:space="preserve"> environment that promotes active participation and self-motivation. I know early learning models and can introduce instruction according to Creative Curriculum or Frog Street requirements.</w:t>
      </w:r>
    </w:p>
    <w:p w14:paraId="66A5BE99" w14:textId="091FDE68" w:rsidR="00635DE6" w:rsidRPr="00747715" w:rsidRDefault="00635DE6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 xml:space="preserve">In your posting, the emphasis is on working with children with special needs, both able and disabled, and the problem of challenging behavior by observation, prevention, skills training, and </w:t>
      </w:r>
      <w:r w:rsidRPr="00747715">
        <w:rPr>
          <w:rFonts w:ascii="Times New Roman" w:hAnsi="Times New Roman" w:cs="Times New Roman"/>
          <w:sz w:val="24"/>
          <w:szCs w:val="24"/>
        </w:rPr>
        <w:lastRenderedPageBreak/>
        <w:t xml:space="preserve">working with </w:t>
      </w:r>
      <w:r w:rsidR="00606294" w:rsidRPr="00747715">
        <w:rPr>
          <w:rFonts w:ascii="Times New Roman" w:hAnsi="Times New Roman" w:cs="Times New Roman"/>
          <w:sz w:val="24"/>
          <w:szCs w:val="24"/>
        </w:rPr>
        <w:t xml:space="preserve">the </w:t>
      </w:r>
      <w:r w:rsidRPr="00747715">
        <w:rPr>
          <w:rFonts w:ascii="Times New Roman" w:hAnsi="Times New Roman" w:cs="Times New Roman"/>
          <w:sz w:val="24"/>
          <w:szCs w:val="24"/>
        </w:rPr>
        <w:t xml:space="preserve">family. My practice revolves around that work. I employ positive behavior supports and proactive classroom management to learn communication, problem-solving, and self-regulation. I work with providers of services and other members of my team to make sure that children get the right </w:t>
      </w:r>
      <w:proofErr w:type="gramStart"/>
      <w:r w:rsidRPr="00747715">
        <w:rPr>
          <w:rFonts w:ascii="Times New Roman" w:hAnsi="Times New Roman" w:cs="Times New Roman"/>
          <w:sz w:val="24"/>
          <w:szCs w:val="24"/>
        </w:rPr>
        <w:t>supports</w:t>
      </w:r>
      <w:proofErr w:type="gramEnd"/>
      <w:r w:rsidRPr="00747715">
        <w:rPr>
          <w:rFonts w:ascii="Times New Roman" w:hAnsi="Times New Roman" w:cs="Times New Roman"/>
          <w:sz w:val="24"/>
          <w:szCs w:val="24"/>
        </w:rPr>
        <w:t xml:space="preserve"> at an early age</w:t>
      </w:r>
      <w:r w:rsidR="00606294" w:rsidRPr="00747715">
        <w:rPr>
          <w:rFonts w:ascii="Times New Roman" w:hAnsi="Times New Roman" w:cs="Times New Roman"/>
          <w:sz w:val="24"/>
          <w:szCs w:val="24"/>
        </w:rPr>
        <w:t>,</w:t>
      </w:r>
      <w:r w:rsidRPr="00747715">
        <w:rPr>
          <w:rFonts w:ascii="Times New Roman" w:hAnsi="Times New Roman" w:cs="Times New Roman"/>
          <w:sz w:val="24"/>
          <w:szCs w:val="24"/>
        </w:rPr>
        <w:t xml:space="preserve"> before frustration develops as a habit.</w:t>
      </w:r>
    </w:p>
    <w:p w14:paraId="0268AA14" w14:textId="345A35EC" w:rsidR="00635DE6" w:rsidRPr="00747715" w:rsidRDefault="00635DE6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 xml:space="preserve">I would contribute to the Y a consistent presence in the classroom, healthy documentation practices, and cultural </w:t>
      </w:r>
      <w:r w:rsidR="00606294" w:rsidRPr="00747715">
        <w:rPr>
          <w:rFonts w:ascii="Times New Roman" w:hAnsi="Times New Roman" w:cs="Times New Roman"/>
          <w:sz w:val="24"/>
          <w:szCs w:val="24"/>
        </w:rPr>
        <w:t>intelligence</w:t>
      </w:r>
      <w:r w:rsidRPr="00747715">
        <w:rPr>
          <w:rFonts w:ascii="Times New Roman" w:hAnsi="Times New Roman" w:cs="Times New Roman"/>
          <w:sz w:val="24"/>
          <w:szCs w:val="24"/>
        </w:rPr>
        <w:t xml:space="preserve"> that regards language and cultural diversity as an asset. Families tell me my calm approach helps children feel safe. I am willing to use a co-teaching model and adhere to mandated reporting, confidentiality, and professional training, such as CPR/First-Aid completion. I would be happy to volunteer with the Baltimore City Head Start and assist children in their first steps to school with pride and self-</w:t>
      </w:r>
      <w:proofErr w:type="spellStart"/>
      <w:r w:rsidRPr="00747715">
        <w:rPr>
          <w:rFonts w:ascii="Times New Roman" w:hAnsi="Times New Roman" w:cs="Times New Roman"/>
          <w:sz w:val="24"/>
          <w:szCs w:val="24"/>
        </w:rPr>
        <w:t>assurance.</w:t>
      </w:r>
      <w:proofErr w:type="spellEnd"/>
    </w:p>
    <w:p w14:paraId="60DE0375" w14:textId="7EF46F8F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>Sincerely,</w:t>
      </w:r>
      <w:r w:rsidRPr="00747715">
        <w:rPr>
          <w:rFonts w:ascii="Times New Roman" w:hAnsi="Times New Roman" w:cs="Times New Roman"/>
          <w:sz w:val="24"/>
          <w:szCs w:val="24"/>
        </w:rPr>
        <w:br/>
        <w:t>Letrica Parker</w:t>
      </w:r>
    </w:p>
    <w:p w14:paraId="40379AE9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br w:type="page"/>
      </w:r>
    </w:p>
    <w:p w14:paraId="5BA5D53E" w14:textId="6B2A83F8" w:rsidR="00955605" w:rsidRPr="00747715" w:rsidRDefault="00747715" w:rsidP="0074771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b/>
          <w:sz w:val="24"/>
          <w:szCs w:val="24"/>
        </w:rPr>
        <w:lastRenderedPageBreak/>
        <w:t>Appendix</w:t>
      </w:r>
    </w:p>
    <w:p w14:paraId="03F29840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b/>
          <w:sz w:val="24"/>
          <w:szCs w:val="24"/>
        </w:rPr>
        <w:t>A. Teacher - Baltimore City Head Start — The Y in Central Maryland</w:t>
      </w:r>
    </w:p>
    <w:p w14:paraId="0CC771DF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t>Source URL: https://www.indeed.com/viewjob?jk=cec5b75319044e0d</w:t>
      </w:r>
      <w:r w:rsidRPr="00747715">
        <w:rPr>
          <w:rFonts w:ascii="Times New Roman" w:hAnsi="Times New Roman" w:cs="Times New Roman"/>
          <w:sz w:val="24"/>
          <w:szCs w:val="24"/>
        </w:rPr>
        <w:br/>
        <w:t>Accessed: May 2, 2026</w:t>
      </w:r>
    </w:p>
    <w:p w14:paraId="5A682857" w14:textId="5F58711E" w:rsidR="00955605" w:rsidRPr="00747715" w:rsidRDefault="0066624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F87F49" wp14:editId="3C730991">
            <wp:extent cx="5943600" cy="5231765"/>
            <wp:effectExtent l="0" t="0" r="0" b="6985"/>
            <wp:docPr id="1310847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47293" name="Picture 13108472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07183" w14:textId="77777777" w:rsidR="00955605" w:rsidRPr="00747715" w:rsidRDefault="00000000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715">
        <w:rPr>
          <w:rFonts w:ascii="Times New Roman" w:hAnsi="Times New Roman" w:cs="Times New Roman"/>
          <w:sz w:val="24"/>
          <w:szCs w:val="24"/>
        </w:rPr>
        <w:br w:type="page"/>
      </w:r>
    </w:p>
    <w:p w14:paraId="7079C266" w14:textId="0228991E" w:rsidR="00955605" w:rsidRPr="00747715" w:rsidRDefault="00955605" w:rsidP="00747715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55605" w:rsidRPr="00747715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3052" w14:textId="77777777" w:rsidR="00D13B95" w:rsidRDefault="00D13B95" w:rsidP="00747715">
      <w:pPr>
        <w:spacing w:after="0" w:line="240" w:lineRule="auto"/>
      </w:pPr>
      <w:r>
        <w:separator/>
      </w:r>
    </w:p>
  </w:endnote>
  <w:endnote w:type="continuationSeparator" w:id="0">
    <w:p w14:paraId="063586B0" w14:textId="77777777" w:rsidR="00D13B95" w:rsidRDefault="00D13B95" w:rsidP="0074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CB36" w14:textId="77777777" w:rsidR="00D13B95" w:rsidRDefault="00D13B95" w:rsidP="00747715">
      <w:pPr>
        <w:spacing w:after="0" w:line="240" w:lineRule="auto"/>
      </w:pPr>
      <w:r>
        <w:separator/>
      </w:r>
    </w:p>
  </w:footnote>
  <w:footnote w:type="continuationSeparator" w:id="0">
    <w:p w14:paraId="63A961F8" w14:textId="77777777" w:rsidR="00D13B95" w:rsidRDefault="00D13B95" w:rsidP="0074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692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FFBDE66" w14:textId="37955C33" w:rsidR="00747715" w:rsidRPr="00747715" w:rsidRDefault="0074771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477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77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77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77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771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958B1F6" w14:textId="77777777" w:rsidR="00747715" w:rsidRDefault="00747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842605">
    <w:abstractNumId w:val="8"/>
  </w:num>
  <w:num w:numId="2" w16cid:durableId="482502186">
    <w:abstractNumId w:val="6"/>
  </w:num>
  <w:num w:numId="3" w16cid:durableId="1176846002">
    <w:abstractNumId w:val="5"/>
  </w:num>
  <w:num w:numId="4" w16cid:durableId="1718697778">
    <w:abstractNumId w:val="4"/>
  </w:num>
  <w:num w:numId="5" w16cid:durableId="1385105756">
    <w:abstractNumId w:val="7"/>
  </w:num>
  <w:num w:numId="6" w16cid:durableId="1465077513">
    <w:abstractNumId w:val="3"/>
  </w:num>
  <w:num w:numId="7" w16cid:durableId="1663729368">
    <w:abstractNumId w:val="2"/>
  </w:num>
  <w:num w:numId="8" w16cid:durableId="1415932640">
    <w:abstractNumId w:val="1"/>
  </w:num>
  <w:num w:numId="9" w16cid:durableId="9961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9F0"/>
    <w:rsid w:val="0015074B"/>
    <w:rsid w:val="0029639D"/>
    <w:rsid w:val="002A0698"/>
    <w:rsid w:val="00326F90"/>
    <w:rsid w:val="00422308"/>
    <w:rsid w:val="00606294"/>
    <w:rsid w:val="00635DE6"/>
    <w:rsid w:val="00666240"/>
    <w:rsid w:val="00747715"/>
    <w:rsid w:val="007A6FC7"/>
    <w:rsid w:val="00955605"/>
    <w:rsid w:val="00AA1D8D"/>
    <w:rsid w:val="00AA7D79"/>
    <w:rsid w:val="00B47730"/>
    <w:rsid w:val="00B9339F"/>
    <w:rsid w:val="00C24DCB"/>
    <w:rsid w:val="00CB0664"/>
    <w:rsid w:val="00D13B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63C3B"/>
  <w14:defaultImageDpi w14:val="300"/>
  <w15:docId w15:val="{3BD8E2B3-8804-41DF-9FD6-D853A5CB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abc</cp:lastModifiedBy>
  <cp:revision>2</cp:revision>
  <dcterms:created xsi:type="dcterms:W3CDTF">2013-12-23T23:15:00Z</dcterms:created>
  <dcterms:modified xsi:type="dcterms:W3CDTF">2026-05-02T11:31:00Z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c62fee65-ea37-459f-b6d0-763ec9d239ca</vt:lpwstr>
  </property>
</Properties>
</file>