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7AB4"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b/>
          <w:sz w:val="24"/>
          <w:szCs w:val="24"/>
        </w:rPr>
        <w:t>Letrica Parker</w:t>
      </w:r>
    </w:p>
    <w:p w14:paraId="0D8818DF"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Baltimore, MD | [Phone] | [Email] | LinkedIn: [URL]</w:t>
      </w:r>
    </w:p>
    <w:p w14:paraId="392ECF72"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May 2, 2026</w:t>
      </w:r>
    </w:p>
    <w:p w14:paraId="53D9173D"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Hiring Manager</w:t>
      </w:r>
    </w:p>
    <w:p w14:paraId="4A5D5C4C"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City Neighbors Schools in Baltimore, Maryland</w:t>
      </w:r>
    </w:p>
    <w:p w14:paraId="7AAAA0FA"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Baltimore, MD</w:t>
      </w:r>
    </w:p>
    <w:p w14:paraId="7EEEA10F"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b/>
          <w:sz w:val="24"/>
          <w:szCs w:val="24"/>
        </w:rPr>
        <w:t>Re: Elementary School Teacher (2026-2027)</w:t>
      </w:r>
    </w:p>
    <w:p w14:paraId="23A5C199"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Dear Hiring Committee,</w:t>
      </w:r>
    </w:p>
    <w:p w14:paraId="2900DBE2"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In my classroom, a picture book is never “just a story.” By reading Caribbean folktales and reading about African Americans, my students start to refer to themselves in the text, and they start to risk when it comes to language, cooperation, and problem-solving. Being a Jamaican immigrant and a teacher working in the field of early childhood education, I came to realize that one of the most efficient methods to develop literacy, curiosity, and a sense of belonging is through identity-affirming instruction. I am writing to apply for the Elementary School Teacher role (2026–2027) at City Neighbors Schools.</w:t>
      </w:r>
    </w:p>
    <w:p w14:paraId="210023A7"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The values of progressive teaching, project-based learning, and arts integration at City Neighbors interrelate with my current thinking to design learning in younger students: ask and clarify first, then represent the newly learned information in multiple ways. I design lessons centered around reading, math, and science relating to the questions that children raise in real life, and I implement movement, music, and visual aids as means of access to learning. I also appreciate a strong teacher-student and teacher-family relationship; being someone familiar with different cultures, I make communication with the families transparent and engage them in the learning process as partners.</w:t>
      </w:r>
    </w:p>
    <w:p w14:paraId="1D647A23"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 xml:space="preserve">In your posting, the emphasis is to work in an environment of diversity and develop effective relationships with students, colleagues, and parents. My experience in teamwork, </w:t>
      </w:r>
      <w:r w:rsidRPr="00166B43">
        <w:rPr>
          <w:rFonts w:ascii="Times New Roman" w:hAnsi="Times New Roman" w:cs="Times New Roman"/>
          <w:sz w:val="24"/>
          <w:szCs w:val="24"/>
        </w:rPr>
        <w:lastRenderedPageBreak/>
        <w:t>observation, and progress monitoring to modify instruction and positively influence social-emotional development with the help of positive behavior supports. I believe in routines and the ability to show self-regulation, and I believe in the ability to build classrooms where students feel safe enough to engage in development, particularly the students who have not necessarily felt visible at school.</w:t>
      </w:r>
    </w:p>
    <w:p w14:paraId="32AE5A98"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I am MSDE certification-eligible and welcome the required background check. It would be my great privilege to serve the community of City Neighbors by balancing rigorous, child-centered learning with culturally responsive pedagogies to enable all learners to flourish. I appreciate your time; I hope to have an opportunity to talk about the ways my experience and values match up with the mission of City Neighbors.</w:t>
      </w:r>
    </w:p>
    <w:p w14:paraId="65D656CD"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Sincerely,</w:t>
      </w:r>
      <w:r w:rsidRPr="00166B43">
        <w:rPr>
          <w:rFonts w:ascii="Times New Roman" w:hAnsi="Times New Roman" w:cs="Times New Roman"/>
          <w:sz w:val="24"/>
          <w:szCs w:val="24"/>
        </w:rPr>
        <w:br/>
        <w:t>Letrica Parker</w:t>
      </w:r>
    </w:p>
    <w:p w14:paraId="6ACCF1A7"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br w:type="page"/>
      </w:r>
    </w:p>
    <w:p w14:paraId="04E793EA" w14:textId="18D589F7" w:rsidR="00166B43" w:rsidRDefault="00166B43" w:rsidP="00166B43">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41C1CFDD" w14:textId="7123C91F"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b/>
          <w:sz w:val="24"/>
          <w:szCs w:val="24"/>
        </w:rPr>
        <w:t>Elementary School Teachers for 2026-27 and Beyond — City Neighbors Schools in Baltimore, Maryland</w:t>
      </w:r>
    </w:p>
    <w:p w14:paraId="435018D8"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t>Source URL: https://www.indeed.com/viewjob?jk=95d113187715c5aa</w:t>
      </w:r>
      <w:r w:rsidRPr="00166B43">
        <w:rPr>
          <w:rFonts w:ascii="Times New Roman" w:hAnsi="Times New Roman" w:cs="Times New Roman"/>
          <w:sz w:val="24"/>
          <w:szCs w:val="24"/>
        </w:rPr>
        <w:br/>
        <w:t>Accessed: May 2, 2026</w:t>
      </w:r>
    </w:p>
    <w:p w14:paraId="72D5DBD9"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noProof/>
          <w:sz w:val="24"/>
          <w:szCs w:val="24"/>
        </w:rPr>
        <w:drawing>
          <wp:inline distT="0" distB="0" distL="0" distR="0" wp14:anchorId="2F12A1D4" wp14:editId="78D6FDA8">
            <wp:extent cx="5943600" cy="4504690"/>
            <wp:effectExtent l="0" t="0" r="0" b="0"/>
            <wp:docPr id="101095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51152" name="Picture 1010951152"/>
                    <pic:cNvPicPr/>
                  </pic:nvPicPr>
                  <pic:blipFill>
                    <a:blip r:embed="rId6"/>
                    <a:stretch>
                      <a:fillRect/>
                    </a:stretch>
                  </pic:blipFill>
                  <pic:spPr>
                    <a:xfrm>
                      <a:off x="0" y="0"/>
                      <a:ext cx="5943600" cy="4504690"/>
                    </a:xfrm>
                    <a:prstGeom prst="rect">
                      <a:avLst/>
                    </a:prstGeom>
                  </pic:spPr>
                </pic:pic>
              </a:graphicData>
            </a:graphic>
          </wp:inline>
        </w:drawing>
      </w:r>
    </w:p>
    <w:p w14:paraId="11601BAE" w14:textId="77777777" w:rsidR="00286AA8" w:rsidRPr="00166B43" w:rsidRDefault="00286AA8" w:rsidP="00166B43">
      <w:pPr>
        <w:spacing w:after="0" w:line="480" w:lineRule="auto"/>
        <w:contextualSpacing/>
        <w:rPr>
          <w:rFonts w:ascii="Times New Roman" w:hAnsi="Times New Roman" w:cs="Times New Roman"/>
          <w:sz w:val="24"/>
          <w:szCs w:val="24"/>
        </w:rPr>
      </w:pPr>
      <w:r w:rsidRPr="00166B43">
        <w:rPr>
          <w:rFonts w:ascii="Times New Roman" w:hAnsi="Times New Roman" w:cs="Times New Roman"/>
          <w:sz w:val="24"/>
          <w:szCs w:val="24"/>
        </w:rPr>
        <w:br w:type="page"/>
      </w:r>
    </w:p>
    <w:p w14:paraId="2EB124C5" w14:textId="77777777" w:rsidR="007B6058" w:rsidRPr="00166B43" w:rsidRDefault="007B6058" w:rsidP="00166B43">
      <w:pPr>
        <w:spacing w:after="0" w:line="480" w:lineRule="auto"/>
        <w:contextualSpacing/>
        <w:rPr>
          <w:rFonts w:ascii="Times New Roman" w:hAnsi="Times New Roman" w:cs="Times New Roman"/>
          <w:sz w:val="24"/>
          <w:szCs w:val="24"/>
        </w:rPr>
      </w:pPr>
    </w:p>
    <w:sectPr w:rsidR="007B6058" w:rsidRPr="00166B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A697" w14:textId="77777777" w:rsidR="00EE6E67" w:rsidRDefault="00EE6E67" w:rsidP="00503624">
      <w:pPr>
        <w:spacing w:after="0" w:line="240" w:lineRule="auto"/>
      </w:pPr>
      <w:r>
        <w:separator/>
      </w:r>
    </w:p>
  </w:endnote>
  <w:endnote w:type="continuationSeparator" w:id="0">
    <w:p w14:paraId="24DC285A" w14:textId="77777777" w:rsidR="00EE6E67" w:rsidRDefault="00EE6E67" w:rsidP="0050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5463" w14:textId="77777777" w:rsidR="00EE6E67" w:rsidRDefault="00EE6E67" w:rsidP="00503624">
      <w:pPr>
        <w:spacing w:after="0" w:line="240" w:lineRule="auto"/>
      </w:pPr>
      <w:r>
        <w:separator/>
      </w:r>
    </w:p>
  </w:footnote>
  <w:footnote w:type="continuationSeparator" w:id="0">
    <w:p w14:paraId="74423CAE" w14:textId="77777777" w:rsidR="00EE6E67" w:rsidRDefault="00EE6E67" w:rsidP="0050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03991"/>
      <w:docPartObj>
        <w:docPartGallery w:val="Page Numbers (Top of Page)"/>
        <w:docPartUnique/>
      </w:docPartObj>
    </w:sdtPr>
    <w:sdtEndPr>
      <w:rPr>
        <w:noProof/>
      </w:rPr>
    </w:sdtEndPr>
    <w:sdtContent>
      <w:p w14:paraId="1ACB3496" w14:textId="0E73FC48" w:rsidR="00503624" w:rsidRDefault="00503624">
        <w:pPr>
          <w:pStyle w:val="Header"/>
          <w:jc w:val="right"/>
        </w:pPr>
        <w:r w:rsidRPr="00503624">
          <w:rPr>
            <w:rFonts w:ascii="Times New Roman" w:hAnsi="Times New Roman" w:cs="Times New Roman"/>
            <w:sz w:val="24"/>
            <w:szCs w:val="24"/>
          </w:rPr>
          <w:fldChar w:fldCharType="begin"/>
        </w:r>
        <w:r w:rsidRPr="00503624">
          <w:rPr>
            <w:rFonts w:ascii="Times New Roman" w:hAnsi="Times New Roman" w:cs="Times New Roman"/>
            <w:sz w:val="24"/>
            <w:szCs w:val="24"/>
          </w:rPr>
          <w:instrText xml:space="preserve"> PAGE   \* MERGEFORMAT </w:instrText>
        </w:r>
        <w:r w:rsidRPr="00503624">
          <w:rPr>
            <w:rFonts w:ascii="Times New Roman" w:hAnsi="Times New Roman" w:cs="Times New Roman"/>
            <w:sz w:val="24"/>
            <w:szCs w:val="24"/>
          </w:rPr>
          <w:fldChar w:fldCharType="separate"/>
        </w:r>
        <w:r w:rsidRPr="00503624">
          <w:rPr>
            <w:rFonts w:ascii="Times New Roman" w:hAnsi="Times New Roman" w:cs="Times New Roman"/>
            <w:noProof/>
            <w:sz w:val="24"/>
            <w:szCs w:val="24"/>
          </w:rPr>
          <w:t>2</w:t>
        </w:r>
        <w:r w:rsidRPr="00503624">
          <w:rPr>
            <w:rFonts w:ascii="Times New Roman" w:hAnsi="Times New Roman" w:cs="Times New Roman"/>
            <w:noProof/>
            <w:sz w:val="24"/>
            <w:szCs w:val="24"/>
          </w:rPr>
          <w:fldChar w:fldCharType="end"/>
        </w:r>
      </w:p>
    </w:sdtContent>
  </w:sdt>
  <w:p w14:paraId="52664F08" w14:textId="77777777" w:rsidR="00503624" w:rsidRDefault="00503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A8"/>
    <w:rsid w:val="00037BB7"/>
    <w:rsid w:val="000405EB"/>
    <w:rsid w:val="001449F0"/>
    <w:rsid w:val="00166B43"/>
    <w:rsid w:val="0017501E"/>
    <w:rsid w:val="0025722A"/>
    <w:rsid w:val="00286AA8"/>
    <w:rsid w:val="002F39C0"/>
    <w:rsid w:val="00372CCA"/>
    <w:rsid w:val="00503624"/>
    <w:rsid w:val="00560123"/>
    <w:rsid w:val="006C2E58"/>
    <w:rsid w:val="00720547"/>
    <w:rsid w:val="0072796B"/>
    <w:rsid w:val="007B1C30"/>
    <w:rsid w:val="007B6058"/>
    <w:rsid w:val="00973C0B"/>
    <w:rsid w:val="009E3FBA"/>
    <w:rsid w:val="00A32E49"/>
    <w:rsid w:val="00AA0E0E"/>
    <w:rsid w:val="00D82538"/>
    <w:rsid w:val="00EE6E67"/>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BC8F"/>
  <w15:chartTrackingRefBased/>
  <w15:docId w15:val="{D44A080E-8A1B-4DAA-8FBD-11C9488E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A8"/>
    <w:pPr>
      <w:spacing w:after="200" w:line="276" w:lineRule="auto"/>
    </w:pPr>
    <w:rPr>
      <w:rFonts w:ascii="Calibri" w:eastAsia="Calibri" w:hAnsi="Calibri"/>
      <w:kern w:val="0"/>
      <w:lang w:val="en-US"/>
      <w14:ligatures w14:val="none"/>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kern w:val="2"/>
      <w:sz w:val="24"/>
      <w:szCs w:val="40"/>
      <w14:ligatures w14:val="standardContextual"/>
    </w:rPr>
  </w:style>
  <w:style w:type="paragraph" w:styleId="Heading2">
    <w:name w:val="heading 2"/>
    <w:basedOn w:val="Normal"/>
    <w:next w:val="Normal"/>
    <w:link w:val="Heading2Char"/>
    <w:uiPriority w:val="9"/>
    <w:semiHidden/>
    <w:unhideWhenUsed/>
    <w:qFormat/>
    <w:rsid w:val="0025722A"/>
    <w:pPr>
      <w:keepNext/>
      <w:keepLines/>
      <w:spacing w:before="160" w:after="80" w:line="480" w:lineRule="auto"/>
      <w:outlineLvl w:val="1"/>
    </w:pPr>
    <w:rPr>
      <w:rFonts w:ascii="Times New Roman" w:eastAsiaTheme="majorEastAsia" w:hAnsi="Times New Roman" w:cstheme="majorBidi"/>
      <w:b/>
      <w:kern w:val="2"/>
      <w:sz w:val="24"/>
      <w:szCs w:val="32"/>
      <w14:ligatures w14:val="standardContextual"/>
    </w:rPr>
  </w:style>
  <w:style w:type="paragraph" w:styleId="Heading3">
    <w:name w:val="heading 3"/>
    <w:basedOn w:val="Normal"/>
    <w:next w:val="Normal"/>
    <w:link w:val="Heading3Char"/>
    <w:uiPriority w:val="9"/>
    <w:semiHidden/>
    <w:unhideWhenUsed/>
    <w:qFormat/>
    <w:rsid w:val="00286AA8"/>
    <w:pPr>
      <w:keepNext/>
      <w:keepLines/>
      <w:spacing w:before="160" w:after="80" w:line="48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6AA8"/>
    <w:pPr>
      <w:keepNext/>
      <w:keepLines/>
      <w:spacing w:before="80" w:after="40" w:line="480"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6AA8"/>
    <w:pPr>
      <w:keepNext/>
      <w:keepLines/>
      <w:spacing w:before="80" w:after="40" w:line="480"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6AA8"/>
    <w:pPr>
      <w:keepNext/>
      <w:keepLines/>
      <w:spacing w:before="40" w:after="0" w:line="48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6AA8"/>
    <w:pPr>
      <w:keepNext/>
      <w:keepLines/>
      <w:spacing w:before="40" w:after="0" w:line="48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6AA8"/>
    <w:pPr>
      <w:keepNext/>
      <w:keepLines/>
      <w:spacing w:after="0" w:line="48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6AA8"/>
    <w:pPr>
      <w:keepNext/>
      <w:keepLines/>
      <w:spacing w:after="0" w:line="48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286AA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86AA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86AA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86AA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6AA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6AA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6AA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6A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6AA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6AA8"/>
    <w:pPr>
      <w:numPr>
        <w:ilvl w:val="1"/>
      </w:numPr>
      <w:spacing w:after="160" w:line="48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6AA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6AA8"/>
    <w:pPr>
      <w:spacing w:before="160" w:after="160" w:line="480" w:lineRule="auto"/>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86AA8"/>
    <w:rPr>
      <w:i/>
      <w:iCs/>
      <w:color w:val="404040" w:themeColor="text1" w:themeTint="BF"/>
      <w:lang w:val="en-US"/>
    </w:rPr>
  </w:style>
  <w:style w:type="paragraph" w:styleId="ListParagraph">
    <w:name w:val="List Paragraph"/>
    <w:basedOn w:val="Normal"/>
    <w:uiPriority w:val="34"/>
    <w:qFormat/>
    <w:rsid w:val="00286AA8"/>
    <w:pPr>
      <w:spacing w:after="0" w:line="480" w:lineRule="auto"/>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286AA8"/>
    <w:rPr>
      <w:i/>
      <w:iCs/>
      <w:color w:val="2F5496" w:themeColor="accent1" w:themeShade="BF"/>
    </w:rPr>
  </w:style>
  <w:style w:type="paragraph" w:styleId="IntenseQuote">
    <w:name w:val="Intense Quote"/>
    <w:basedOn w:val="Normal"/>
    <w:next w:val="Normal"/>
    <w:link w:val="IntenseQuoteChar"/>
    <w:uiPriority w:val="30"/>
    <w:qFormat/>
    <w:rsid w:val="00286AA8"/>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heme="minorHAnsi" w:eastAsia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86AA8"/>
    <w:rPr>
      <w:i/>
      <w:iCs/>
      <w:color w:val="2F5496" w:themeColor="accent1" w:themeShade="BF"/>
      <w:lang w:val="en-US"/>
    </w:rPr>
  </w:style>
  <w:style w:type="character" w:styleId="IntenseReference">
    <w:name w:val="Intense Reference"/>
    <w:basedOn w:val="DefaultParagraphFont"/>
    <w:uiPriority w:val="32"/>
    <w:qFormat/>
    <w:rsid w:val="00286AA8"/>
    <w:rPr>
      <w:b/>
      <w:bCs/>
      <w:smallCaps/>
      <w:color w:val="2F5496" w:themeColor="accent1" w:themeShade="BF"/>
      <w:spacing w:val="5"/>
    </w:rPr>
  </w:style>
  <w:style w:type="paragraph" w:styleId="Header">
    <w:name w:val="header"/>
    <w:basedOn w:val="Normal"/>
    <w:link w:val="HeaderChar"/>
    <w:uiPriority w:val="99"/>
    <w:unhideWhenUsed/>
    <w:rsid w:val="00503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624"/>
    <w:rPr>
      <w:rFonts w:ascii="Calibri" w:eastAsia="Calibri" w:hAnsi="Calibri"/>
      <w:kern w:val="0"/>
      <w:lang w:val="en-US"/>
      <w14:ligatures w14:val="none"/>
    </w:rPr>
  </w:style>
  <w:style w:type="paragraph" w:styleId="Footer">
    <w:name w:val="footer"/>
    <w:basedOn w:val="Normal"/>
    <w:link w:val="FooterChar"/>
    <w:uiPriority w:val="99"/>
    <w:unhideWhenUsed/>
    <w:rsid w:val="00503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624"/>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2026-05-02T11:26:00Z</dcterms:created>
  <dcterms:modified xsi:type="dcterms:W3CDTF">2026-05-02T11:30:00Z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aa5bc53c-ec07-4e3c-9386-6c3198a9d450</vt:lpwstr>
  </property>
</Properties>
</file>