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1692"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b/>
          <w:sz w:val="24"/>
          <w:szCs w:val="24"/>
        </w:rPr>
        <w:t>Letrica Parker</w:t>
      </w:r>
    </w:p>
    <w:p w14:paraId="4531D87F"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Baltimore, MD | [Phone] | [Email] | LinkedIn: [URL]</w:t>
      </w:r>
    </w:p>
    <w:p w14:paraId="244B6AE9"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May 2, 2026</w:t>
      </w:r>
    </w:p>
    <w:p w14:paraId="7C514043"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Hiring Manager</w:t>
      </w:r>
    </w:p>
    <w:p w14:paraId="541B3F74"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Bright Horizons</w:t>
      </w:r>
    </w:p>
    <w:p w14:paraId="345E1B62"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Baltimore, MD</w:t>
      </w:r>
    </w:p>
    <w:p w14:paraId="194D5B11"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b/>
          <w:sz w:val="24"/>
          <w:szCs w:val="24"/>
        </w:rPr>
        <w:t>Re: Instructional Coach (Early Childhood) - Baltimore, MD</w:t>
      </w:r>
    </w:p>
    <w:p w14:paraId="47AB5432"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Dear Hiring Manager,</w:t>
      </w:r>
    </w:p>
    <w:p w14:paraId="12C9E4C6"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Early in my teaching career, I learned how quickly educators can be pushed toward “professional” sameness—tone down your voice, simplify your story, fit the script. I made another decision: I retained my Jamaican accent, I taught using my whole self, and I saw families lean in since they felt accepted. It was such an experience which determined my style of leadership. Since I am seeking the position of the Instructional Coach at Bright Horizons in Baltimore, I am eager to see a combination of classroom experience and mentoring, curriculum quality, and anti-bias education in the position.</w:t>
      </w:r>
    </w:p>
    <w:p w14:paraId="665A34E7"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 xml:space="preserve">I have reinforced the practices that your posting highlights, including: the use of developmentally relevant curriculum, documentation through observation and the establishment of family partnerships to extend the learning process outside of the classroom in Head Start classrooms that work with young children. I informally coach </w:t>
      </w:r>
      <w:proofErr w:type="gramStart"/>
      <w:r w:rsidRPr="00025150">
        <w:rPr>
          <w:rFonts w:ascii="Times New Roman" w:hAnsi="Times New Roman" w:cs="Times New Roman"/>
          <w:sz w:val="24"/>
          <w:szCs w:val="24"/>
        </w:rPr>
        <w:t>on a daily basis</w:t>
      </w:r>
      <w:proofErr w:type="gramEnd"/>
      <w:r w:rsidRPr="00025150">
        <w:rPr>
          <w:rFonts w:ascii="Times New Roman" w:hAnsi="Times New Roman" w:cs="Times New Roman"/>
          <w:sz w:val="24"/>
          <w:szCs w:val="24"/>
        </w:rPr>
        <w:t>, modeling routines, sharing strategies to positive behavior supports, and helping colleagues plan learning experiences to enhance engagement and promote social-emotional development. I feel confident in employing good tools and self-reflective discussions to determine what is functioning, what is absent, and how to ameliorate without blame.</w:t>
      </w:r>
    </w:p>
    <w:p w14:paraId="2DAC6BDE" w14:textId="6A0E460F"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 xml:space="preserve">The positions that are being pursued by Bright Horizons include; the curriculum expert, who can evaluate and reinforce implementation, mentor teachers and act as a model in a teaching </w:t>
      </w:r>
      <w:r w:rsidRPr="00025150">
        <w:rPr>
          <w:rFonts w:ascii="Times New Roman" w:hAnsi="Times New Roman" w:cs="Times New Roman"/>
          <w:sz w:val="24"/>
          <w:szCs w:val="24"/>
        </w:rPr>
        <w:lastRenderedPageBreak/>
        <w:t xml:space="preserve">team. I carry a culturally intelligent filter into this practice: I support teachers to understand language patterns and cultural behaviors as strengths, rather than weaknesses, and I facilitate the classroom condition in which every child can find himself/herself in books, materials, and learning habits. I also engage with families and learn how to build confidence in trust, meaning by being consistent, </w:t>
      </w:r>
      <w:r w:rsidR="00CA7761">
        <w:rPr>
          <w:rFonts w:ascii="Times New Roman" w:hAnsi="Times New Roman" w:cs="Times New Roman"/>
          <w:sz w:val="24"/>
          <w:szCs w:val="24"/>
        </w:rPr>
        <w:t>empathetic</w:t>
      </w:r>
      <w:r w:rsidRPr="00025150">
        <w:rPr>
          <w:rFonts w:ascii="Times New Roman" w:hAnsi="Times New Roman" w:cs="Times New Roman"/>
          <w:sz w:val="24"/>
          <w:szCs w:val="24"/>
        </w:rPr>
        <w:t>, and following up. In NAEYC-aligned settings, these practices become daily systems.</w:t>
      </w:r>
    </w:p>
    <w:p w14:paraId="4AB2F758" w14:textId="387FF8C9"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 xml:space="preserve">I adhere to the CDA and experience requirements of the role as well as to the further development of the degree program and professional education. I would welcome the opportunity to support teachers and children across your </w:t>
      </w:r>
      <w:proofErr w:type="gramStart"/>
      <w:r w:rsidRPr="00025150">
        <w:rPr>
          <w:rFonts w:ascii="Times New Roman" w:hAnsi="Times New Roman" w:cs="Times New Roman"/>
          <w:sz w:val="24"/>
          <w:szCs w:val="24"/>
        </w:rPr>
        <w:t>programs</w:t>
      </w:r>
      <w:proofErr w:type="gramEnd"/>
      <w:r w:rsidRPr="00025150">
        <w:rPr>
          <w:rFonts w:ascii="Times New Roman" w:hAnsi="Times New Roman" w:cs="Times New Roman"/>
          <w:sz w:val="24"/>
          <w:szCs w:val="24"/>
        </w:rPr>
        <w:t xml:space="preserve"> so every classroom reflects </w:t>
      </w:r>
      <w:r w:rsidR="00CA7761">
        <w:rPr>
          <w:rFonts w:ascii="Times New Roman" w:hAnsi="Times New Roman" w:cs="Times New Roman"/>
          <w:sz w:val="24"/>
          <w:szCs w:val="24"/>
        </w:rPr>
        <w:t>high-quality</w:t>
      </w:r>
      <w:r w:rsidRPr="00025150">
        <w:rPr>
          <w:rFonts w:ascii="Times New Roman" w:hAnsi="Times New Roman" w:cs="Times New Roman"/>
          <w:sz w:val="24"/>
          <w:szCs w:val="24"/>
        </w:rPr>
        <w:t>, belonging, and joyful learning.</w:t>
      </w:r>
    </w:p>
    <w:p w14:paraId="4EC7C0B0"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Sincerely,</w:t>
      </w:r>
      <w:r w:rsidRPr="00025150">
        <w:rPr>
          <w:rFonts w:ascii="Times New Roman" w:hAnsi="Times New Roman" w:cs="Times New Roman"/>
          <w:sz w:val="24"/>
          <w:szCs w:val="24"/>
        </w:rPr>
        <w:br/>
        <w:t>Letrica Parker</w:t>
      </w:r>
    </w:p>
    <w:p w14:paraId="7FC394DB"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br w:type="page"/>
      </w:r>
    </w:p>
    <w:p w14:paraId="683AF080" w14:textId="1B1AC8C6" w:rsidR="00025150" w:rsidRPr="00025150" w:rsidRDefault="00025150" w:rsidP="00025150">
      <w:pPr>
        <w:spacing w:after="0" w:line="480" w:lineRule="auto"/>
        <w:contextualSpacing/>
        <w:jc w:val="center"/>
        <w:rPr>
          <w:rFonts w:ascii="Times New Roman" w:hAnsi="Times New Roman" w:cs="Times New Roman"/>
          <w:b/>
          <w:bCs/>
          <w:sz w:val="24"/>
          <w:szCs w:val="24"/>
        </w:rPr>
      </w:pPr>
      <w:r w:rsidRPr="00025150">
        <w:rPr>
          <w:rFonts w:ascii="Times New Roman" w:hAnsi="Times New Roman" w:cs="Times New Roman"/>
          <w:b/>
          <w:bCs/>
          <w:sz w:val="24"/>
          <w:szCs w:val="24"/>
        </w:rPr>
        <w:lastRenderedPageBreak/>
        <w:t>Appendix</w:t>
      </w:r>
    </w:p>
    <w:p w14:paraId="6A86C7E5" w14:textId="0D3292EB"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b/>
          <w:sz w:val="24"/>
          <w:szCs w:val="24"/>
        </w:rPr>
        <w:t>Instructional Coach (Early Childhood) - Bright Horizons</w:t>
      </w:r>
    </w:p>
    <w:p w14:paraId="4FAF9EA5"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sz w:val="24"/>
          <w:szCs w:val="24"/>
        </w:rPr>
        <w:t>Source URL: https://www.tealhq.com/job/instructional-coach_7ea1ad2bd548df65e19699c945cb978969327</w:t>
      </w:r>
      <w:r w:rsidRPr="00025150">
        <w:rPr>
          <w:rFonts w:ascii="Times New Roman" w:hAnsi="Times New Roman" w:cs="Times New Roman"/>
          <w:sz w:val="24"/>
          <w:szCs w:val="24"/>
        </w:rPr>
        <w:br/>
        <w:t>Accessed: May 2, 2026</w:t>
      </w:r>
    </w:p>
    <w:p w14:paraId="1F65F37D" w14:textId="77777777" w:rsidR="00025150" w:rsidRPr="00025150" w:rsidRDefault="00025150" w:rsidP="00025150">
      <w:pPr>
        <w:spacing w:after="0" w:line="480" w:lineRule="auto"/>
        <w:contextualSpacing/>
        <w:rPr>
          <w:rFonts w:ascii="Times New Roman" w:hAnsi="Times New Roman" w:cs="Times New Roman"/>
          <w:sz w:val="24"/>
          <w:szCs w:val="24"/>
        </w:rPr>
      </w:pPr>
      <w:r w:rsidRPr="00025150">
        <w:rPr>
          <w:rFonts w:ascii="Times New Roman" w:hAnsi="Times New Roman" w:cs="Times New Roman"/>
          <w:noProof/>
          <w:sz w:val="24"/>
          <w:szCs w:val="24"/>
        </w:rPr>
        <w:drawing>
          <wp:inline distT="0" distB="0" distL="0" distR="0" wp14:anchorId="491D0B79" wp14:editId="7A4E07FB">
            <wp:extent cx="5943600" cy="3369310"/>
            <wp:effectExtent l="0" t="0" r="0" b="2540"/>
            <wp:docPr id="1159526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26802" name="Picture 1159526802"/>
                    <pic:cNvPicPr/>
                  </pic:nvPicPr>
                  <pic:blipFill>
                    <a:blip r:embed="rId6"/>
                    <a:stretch>
                      <a:fillRect/>
                    </a:stretch>
                  </pic:blipFill>
                  <pic:spPr>
                    <a:xfrm>
                      <a:off x="0" y="0"/>
                      <a:ext cx="5943600" cy="3369310"/>
                    </a:xfrm>
                    <a:prstGeom prst="rect">
                      <a:avLst/>
                    </a:prstGeom>
                  </pic:spPr>
                </pic:pic>
              </a:graphicData>
            </a:graphic>
          </wp:inline>
        </w:drawing>
      </w:r>
    </w:p>
    <w:p w14:paraId="253ACA32" w14:textId="77777777" w:rsidR="00025150" w:rsidRPr="00025150" w:rsidRDefault="00025150" w:rsidP="00025150">
      <w:pPr>
        <w:spacing w:after="0" w:line="480" w:lineRule="auto"/>
        <w:contextualSpacing/>
        <w:rPr>
          <w:rFonts w:ascii="Times New Roman" w:hAnsi="Times New Roman" w:cs="Times New Roman"/>
          <w:sz w:val="24"/>
          <w:szCs w:val="24"/>
        </w:rPr>
      </w:pPr>
    </w:p>
    <w:p w14:paraId="6C22C6E7" w14:textId="5B6B9417" w:rsidR="007B6058" w:rsidRPr="00025150" w:rsidRDefault="007B6058" w:rsidP="00025150">
      <w:pPr>
        <w:spacing w:after="0" w:line="480" w:lineRule="auto"/>
        <w:contextualSpacing/>
        <w:rPr>
          <w:rFonts w:ascii="Times New Roman" w:hAnsi="Times New Roman" w:cs="Times New Roman"/>
          <w:sz w:val="24"/>
          <w:szCs w:val="24"/>
        </w:rPr>
      </w:pPr>
    </w:p>
    <w:sectPr w:rsidR="007B6058" w:rsidRPr="000251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2ACE" w14:textId="77777777" w:rsidR="003F7E35" w:rsidRDefault="003F7E35" w:rsidP="00025150">
      <w:pPr>
        <w:spacing w:after="0" w:line="240" w:lineRule="auto"/>
      </w:pPr>
      <w:r>
        <w:separator/>
      </w:r>
    </w:p>
  </w:endnote>
  <w:endnote w:type="continuationSeparator" w:id="0">
    <w:p w14:paraId="288FA528" w14:textId="77777777" w:rsidR="003F7E35" w:rsidRDefault="003F7E35" w:rsidP="0002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BE34" w14:textId="77777777" w:rsidR="003F7E35" w:rsidRDefault="003F7E35" w:rsidP="00025150">
      <w:pPr>
        <w:spacing w:after="0" w:line="240" w:lineRule="auto"/>
      </w:pPr>
      <w:r>
        <w:separator/>
      </w:r>
    </w:p>
  </w:footnote>
  <w:footnote w:type="continuationSeparator" w:id="0">
    <w:p w14:paraId="00A84171" w14:textId="77777777" w:rsidR="003F7E35" w:rsidRDefault="003F7E35" w:rsidP="0002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474496"/>
      <w:docPartObj>
        <w:docPartGallery w:val="Page Numbers (Top of Page)"/>
        <w:docPartUnique/>
      </w:docPartObj>
    </w:sdtPr>
    <w:sdtEndPr>
      <w:rPr>
        <w:rFonts w:ascii="Times New Roman" w:hAnsi="Times New Roman" w:cs="Times New Roman"/>
        <w:noProof/>
        <w:sz w:val="24"/>
        <w:szCs w:val="24"/>
      </w:rPr>
    </w:sdtEndPr>
    <w:sdtContent>
      <w:p w14:paraId="207F306D" w14:textId="013B3D2D" w:rsidR="00025150" w:rsidRPr="003F0805" w:rsidRDefault="00025150">
        <w:pPr>
          <w:pStyle w:val="Header"/>
          <w:jc w:val="right"/>
          <w:rPr>
            <w:rFonts w:ascii="Times New Roman" w:hAnsi="Times New Roman" w:cs="Times New Roman"/>
            <w:sz w:val="24"/>
            <w:szCs w:val="24"/>
          </w:rPr>
        </w:pPr>
        <w:r w:rsidRPr="003F0805">
          <w:rPr>
            <w:rFonts w:ascii="Times New Roman" w:hAnsi="Times New Roman" w:cs="Times New Roman"/>
            <w:sz w:val="24"/>
            <w:szCs w:val="24"/>
          </w:rPr>
          <w:fldChar w:fldCharType="begin"/>
        </w:r>
        <w:r w:rsidRPr="003F0805">
          <w:rPr>
            <w:rFonts w:ascii="Times New Roman" w:hAnsi="Times New Roman" w:cs="Times New Roman"/>
            <w:sz w:val="24"/>
            <w:szCs w:val="24"/>
          </w:rPr>
          <w:instrText xml:space="preserve"> PAGE   \* MERGEFORMAT </w:instrText>
        </w:r>
        <w:r w:rsidRPr="003F0805">
          <w:rPr>
            <w:rFonts w:ascii="Times New Roman" w:hAnsi="Times New Roman" w:cs="Times New Roman"/>
            <w:sz w:val="24"/>
            <w:szCs w:val="24"/>
          </w:rPr>
          <w:fldChar w:fldCharType="separate"/>
        </w:r>
        <w:r w:rsidRPr="003F0805">
          <w:rPr>
            <w:rFonts w:ascii="Times New Roman" w:hAnsi="Times New Roman" w:cs="Times New Roman"/>
            <w:noProof/>
            <w:sz w:val="24"/>
            <w:szCs w:val="24"/>
          </w:rPr>
          <w:t>2</w:t>
        </w:r>
        <w:r w:rsidRPr="003F0805">
          <w:rPr>
            <w:rFonts w:ascii="Times New Roman" w:hAnsi="Times New Roman" w:cs="Times New Roman"/>
            <w:noProof/>
            <w:sz w:val="24"/>
            <w:szCs w:val="24"/>
          </w:rPr>
          <w:fldChar w:fldCharType="end"/>
        </w:r>
      </w:p>
    </w:sdtContent>
  </w:sdt>
  <w:p w14:paraId="7E78EA55" w14:textId="77777777" w:rsidR="00025150" w:rsidRPr="003F0805" w:rsidRDefault="0002515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50"/>
    <w:rsid w:val="00025150"/>
    <w:rsid w:val="00037BB7"/>
    <w:rsid w:val="000405EB"/>
    <w:rsid w:val="001449F0"/>
    <w:rsid w:val="0017501E"/>
    <w:rsid w:val="0025722A"/>
    <w:rsid w:val="002F39C0"/>
    <w:rsid w:val="00372CCA"/>
    <w:rsid w:val="003F0805"/>
    <w:rsid w:val="003F7E35"/>
    <w:rsid w:val="00560123"/>
    <w:rsid w:val="006C2E58"/>
    <w:rsid w:val="00720547"/>
    <w:rsid w:val="0072796B"/>
    <w:rsid w:val="007B1C30"/>
    <w:rsid w:val="007B6058"/>
    <w:rsid w:val="00973C0B"/>
    <w:rsid w:val="009E3FBA"/>
    <w:rsid w:val="00A32E49"/>
    <w:rsid w:val="00AA0E0E"/>
    <w:rsid w:val="00CA7761"/>
    <w:rsid w:val="00D82538"/>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A8A9"/>
  <w15:chartTrackingRefBased/>
  <w15:docId w15:val="{2AD0F516-AD11-4079-96BA-5C4B1F13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50"/>
    <w:pPr>
      <w:spacing w:after="200" w:line="276" w:lineRule="auto"/>
    </w:pPr>
    <w:rPr>
      <w:rFonts w:ascii="Calibri" w:eastAsia="Calibri" w:hAnsi="Calibri"/>
      <w:kern w:val="0"/>
      <w:lang w:val="en-US"/>
      <w14:ligatures w14:val="none"/>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kern w:val="2"/>
      <w:sz w:val="24"/>
      <w:szCs w:val="40"/>
      <w14:ligatures w14:val="standardContextual"/>
    </w:rPr>
  </w:style>
  <w:style w:type="paragraph" w:styleId="Heading2">
    <w:name w:val="heading 2"/>
    <w:basedOn w:val="Normal"/>
    <w:next w:val="Normal"/>
    <w:link w:val="Heading2Char"/>
    <w:uiPriority w:val="9"/>
    <w:semiHidden/>
    <w:unhideWhenUsed/>
    <w:qFormat/>
    <w:rsid w:val="0025722A"/>
    <w:pPr>
      <w:keepNext/>
      <w:keepLines/>
      <w:spacing w:before="160" w:after="80" w:line="480" w:lineRule="auto"/>
      <w:outlineLvl w:val="1"/>
    </w:pPr>
    <w:rPr>
      <w:rFonts w:ascii="Times New Roman" w:eastAsiaTheme="majorEastAsia" w:hAnsi="Times New Roman" w:cstheme="majorBidi"/>
      <w:b/>
      <w:kern w:val="2"/>
      <w:sz w:val="24"/>
      <w:szCs w:val="32"/>
      <w14:ligatures w14:val="standardContextual"/>
    </w:rPr>
  </w:style>
  <w:style w:type="paragraph" w:styleId="Heading3">
    <w:name w:val="heading 3"/>
    <w:basedOn w:val="Normal"/>
    <w:next w:val="Normal"/>
    <w:link w:val="Heading3Char"/>
    <w:uiPriority w:val="9"/>
    <w:semiHidden/>
    <w:unhideWhenUsed/>
    <w:qFormat/>
    <w:rsid w:val="00025150"/>
    <w:pPr>
      <w:keepNext/>
      <w:keepLines/>
      <w:spacing w:before="160" w:after="80" w:line="48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5150"/>
    <w:pPr>
      <w:keepNext/>
      <w:keepLines/>
      <w:spacing w:before="80" w:after="40" w:line="480"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25150"/>
    <w:pPr>
      <w:keepNext/>
      <w:keepLines/>
      <w:spacing w:before="80" w:after="40" w:line="480"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25150"/>
    <w:pPr>
      <w:keepNext/>
      <w:keepLines/>
      <w:spacing w:before="40" w:after="0" w:line="48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25150"/>
    <w:pPr>
      <w:keepNext/>
      <w:keepLines/>
      <w:spacing w:before="40" w:after="0" w:line="48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25150"/>
    <w:pPr>
      <w:keepNext/>
      <w:keepLines/>
      <w:spacing w:after="0" w:line="48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25150"/>
    <w:pPr>
      <w:keepNext/>
      <w:keepLines/>
      <w:spacing w:after="0" w:line="48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25150"/>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25150"/>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25150"/>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2515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2515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2515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2515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251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515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25150"/>
    <w:pPr>
      <w:numPr>
        <w:ilvl w:val="1"/>
      </w:numPr>
      <w:spacing w:after="160" w:line="48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515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25150"/>
    <w:pPr>
      <w:spacing w:before="160" w:after="160" w:line="480" w:lineRule="auto"/>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25150"/>
    <w:rPr>
      <w:i/>
      <w:iCs/>
      <w:color w:val="404040" w:themeColor="text1" w:themeTint="BF"/>
      <w:lang w:val="en-US"/>
    </w:rPr>
  </w:style>
  <w:style w:type="paragraph" w:styleId="ListParagraph">
    <w:name w:val="List Paragraph"/>
    <w:basedOn w:val="Normal"/>
    <w:uiPriority w:val="34"/>
    <w:qFormat/>
    <w:rsid w:val="00025150"/>
    <w:pPr>
      <w:spacing w:after="0" w:line="480" w:lineRule="auto"/>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025150"/>
    <w:rPr>
      <w:i/>
      <w:iCs/>
      <w:color w:val="2F5496" w:themeColor="accent1" w:themeShade="BF"/>
    </w:rPr>
  </w:style>
  <w:style w:type="paragraph" w:styleId="IntenseQuote">
    <w:name w:val="Intense Quote"/>
    <w:basedOn w:val="Normal"/>
    <w:next w:val="Normal"/>
    <w:link w:val="IntenseQuoteChar"/>
    <w:uiPriority w:val="30"/>
    <w:qFormat/>
    <w:rsid w:val="00025150"/>
    <w:pPr>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Theme="minorHAnsi" w:eastAsiaTheme="minorHAnsi" w:hAnsi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25150"/>
    <w:rPr>
      <w:i/>
      <w:iCs/>
      <w:color w:val="2F5496" w:themeColor="accent1" w:themeShade="BF"/>
      <w:lang w:val="en-US"/>
    </w:rPr>
  </w:style>
  <w:style w:type="character" w:styleId="IntenseReference">
    <w:name w:val="Intense Reference"/>
    <w:basedOn w:val="DefaultParagraphFont"/>
    <w:uiPriority w:val="32"/>
    <w:qFormat/>
    <w:rsid w:val="00025150"/>
    <w:rPr>
      <w:b/>
      <w:bCs/>
      <w:smallCaps/>
      <w:color w:val="2F5496" w:themeColor="accent1" w:themeShade="BF"/>
      <w:spacing w:val="5"/>
    </w:rPr>
  </w:style>
  <w:style w:type="paragraph" w:styleId="Header">
    <w:name w:val="header"/>
    <w:basedOn w:val="Normal"/>
    <w:link w:val="HeaderChar"/>
    <w:uiPriority w:val="99"/>
    <w:unhideWhenUsed/>
    <w:rsid w:val="00025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50"/>
    <w:rPr>
      <w:rFonts w:ascii="Calibri" w:eastAsia="Calibri" w:hAnsi="Calibri"/>
      <w:kern w:val="0"/>
      <w:lang w:val="en-US"/>
      <w14:ligatures w14:val="none"/>
    </w:rPr>
  </w:style>
  <w:style w:type="paragraph" w:styleId="Footer">
    <w:name w:val="footer"/>
    <w:basedOn w:val="Normal"/>
    <w:link w:val="FooterChar"/>
    <w:uiPriority w:val="99"/>
    <w:unhideWhenUsed/>
    <w:rsid w:val="00025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50"/>
    <w:rPr>
      <w:rFonts w:ascii="Calibri" w:eastAsia="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2026-05-02T11:27:00Z</dcterms:created>
  <dcterms:modified xsi:type="dcterms:W3CDTF">2026-05-02T11:29:00Z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56d3ac41-3536-42a1-a3ae-1dfaa0058f51</vt:lpwstr>
  </property>
</Properties>
</file>