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D84" w:rsidRDefault="00AC4D84" w:rsidP="00AC4D84">
      <w:pPr>
        <w:spacing w:line="480" w:lineRule="auto"/>
        <w:jc w:val="center"/>
        <w:rPr>
          <w:b/>
        </w:rPr>
      </w:pPr>
    </w:p>
    <w:p w:rsidR="00AC4D84" w:rsidRDefault="00AC4D84" w:rsidP="00AC4D84">
      <w:pPr>
        <w:spacing w:line="480" w:lineRule="auto"/>
        <w:jc w:val="center"/>
        <w:rPr>
          <w:b/>
        </w:rPr>
      </w:pPr>
    </w:p>
    <w:p w:rsidR="00AC4D84" w:rsidRDefault="00AC4D84" w:rsidP="00AC4D84">
      <w:pPr>
        <w:spacing w:line="480" w:lineRule="auto"/>
        <w:jc w:val="center"/>
        <w:rPr>
          <w:b/>
        </w:rPr>
      </w:pPr>
    </w:p>
    <w:p w:rsidR="00AC4D84" w:rsidRDefault="00AC4D84" w:rsidP="00AC4D84">
      <w:pPr>
        <w:spacing w:line="480" w:lineRule="auto"/>
        <w:jc w:val="center"/>
        <w:rPr>
          <w:b/>
        </w:rPr>
      </w:pPr>
    </w:p>
    <w:p w:rsidR="00AC4D84" w:rsidRDefault="00AC4D84" w:rsidP="00AC4D84">
      <w:pPr>
        <w:spacing w:line="480" w:lineRule="auto"/>
        <w:jc w:val="center"/>
        <w:rPr>
          <w:b/>
        </w:rPr>
      </w:pPr>
      <w:r w:rsidRPr="00AC4D84">
        <w:rPr>
          <w:b/>
        </w:rPr>
        <w:t>Bucket List</w:t>
      </w:r>
    </w:p>
    <w:p w:rsidR="00AC4D84" w:rsidRDefault="00AC4D84" w:rsidP="00AC4D84">
      <w:pPr>
        <w:spacing w:line="480" w:lineRule="auto"/>
        <w:jc w:val="center"/>
        <w:rPr>
          <w:b/>
        </w:rPr>
      </w:pPr>
    </w:p>
    <w:p w:rsidR="00AC4D84" w:rsidRPr="003256CF" w:rsidRDefault="00AC4D84" w:rsidP="00AC4D84">
      <w:pPr>
        <w:pStyle w:val="ListParagraph"/>
        <w:spacing w:after="0" w:line="480" w:lineRule="auto"/>
        <w:ind w:left="0"/>
        <w:jc w:val="center"/>
        <w:rPr>
          <w:rFonts w:asciiTheme="majorBidi" w:hAnsiTheme="majorBidi" w:cstheme="majorBidi"/>
          <w:sz w:val="24"/>
          <w:szCs w:val="24"/>
        </w:rPr>
      </w:pPr>
      <w:r w:rsidRPr="003256CF">
        <w:rPr>
          <w:rFonts w:asciiTheme="majorBidi" w:hAnsiTheme="majorBidi" w:cstheme="majorBidi"/>
          <w:sz w:val="24"/>
          <w:szCs w:val="24"/>
        </w:rPr>
        <w:t>Name of the Student</w:t>
      </w:r>
    </w:p>
    <w:p w:rsidR="00AC4D84" w:rsidRPr="00741DD9" w:rsidRDefault="00AC4D84" w:rsidP="00AC4D84">
      <w:pPr>
        <w:spacing w:line="480" w:lineRule="auto"/>
        <w:jc w:val="center"/>
        <w:rPr>
          <w:rFonts w:asciiTheme="majorBidi" w:hAnsiTheme="majorBidi" w:cstheme="majorBidi"/>
          <w:b/>
        </w:rPr>
      </w:pPr>
      <w:r>
        <w:rPr>
          <w:rFonts w:asciiTheme="majorBidi" w:hAnsiTheme="majorBidi" w:cstheme="majorBidi"/>
        </w:rPr>
        <w:t>Name of the Institution</w:t>
      </w:r>
    </w:p>
    <w:p w:rsidR="00AC4D84" w:rsidRDefault="00AC4D84" w:rsidP="00AC4D84">
      <w:pPr>
        <w:spacing w:line="480" w:lineRule="auto"/>
        <w:jc w:val="center"/>
        <w:rPr>
          <w:rFonts w:asciiTheme="majorBidi" w:hAnsiTheme="majorBidi" w:cstheme="majorBidi"/>
        </w:rPr>
      </w:pPr>
      <w:r>
        <w:rPr>
          <w:rFonts w:asciiTheme="majorBidi" w:hAnsiTheme="majorBidi" w:cstheme="majorBidi"/>
        </w:rPr>
        <w:t>Course Code</w:t>
      </w:r>
    </w:p>
    <w:p w:rsidR="00AC4D84" w:rsidRDefault="00AC4D84" w:rsidP="00AC4D84">
      <w:pPr>
        <w:spacing w:line="480" w:lineRule="auto"/>
        <w:jc w:val="center"/>
        <w:rPr>
          <w:rFonts w:asciiTheme="majorBidi" w:hAnsiTheme="majorBidi" w:cstheme="majorBidi"/>
        </w:rPr>
      </w:pPr>
      <w:r>
        <w:rPr>
          <w:rFonts w:asciiTheme="majorBidi" w:hAnsiTheme="majorBidi" w:cstheme="majorBidi"/>
        </w:rPr>
        <w:t>Name of the Instructor</w:t>
      </w:r>
    </w:p>
    <w:p w:rsidR="00AC4D84" w:rsidRPr="00AC4D84" w:rsidRDefault="00AC4D84" w:rsidP="00AC4D84">
      <w:pPr>
        <w:spacing w:line="480" w:lineRule="auto"/>
        <w:jc w:val="center"/>
        <w:rPr>
          <w:rFonts w:asciiTheme="majorBidi" w:hAnsiTheme="majorBidi" w:cstheme="majorBidi"/>
        </w:rPr>
      </w:pPr>
      <w:r>
        <w:rPr>
          <w:rFonts w:asciiTheme="majorBidi" w:hAnsiTheme="majorBidi" w:cstheme="majorBidi"/>
        </w:rPr>
        <w:t>Date</w:t>
      </w:r>
    </w:p>
    <w:p w:rsidR="00AC4D84" w:rsidRDefault="00AC4D84">
      <w:pPr>
        <w:rPr>
          <w:b/>
        </w:rPr>
      </w:pPr>
      <w:r>
        <w:rPr>
          <w:b/>
        </w:rPr>
        <w:br w:type="page"/>
      </w:r>
    </w:p>
    <w:p w:rsidR="00AC4D84" w:rsidRPr="00AC4D84" w:rsidRDefault="00AC4D84" w:rsidP="00AC4D84">
      <w:pPr>
        <w:spacing w:line="480" w:lineRule="auto"/>
        <w:jc w:val="center"/>
        <w:rPr>
          <w:b/>
        </w:rPr>
      </w:pPr>
      <w:r w:rsidRPr="00AC4D84">
        <w:rPr>
          <w:b/>
        </w:rPr>
        <w:lastRenderedPageBreak/>
        <w:t>Bucket List</w:t>
      </w:r>
    </w:p>
    <w:p w:rsidR="00303E80" w:rsidRDefault="00946D7C" w:rsidP="00AC4D84">
      <w:pPr>
        <w:numPr>
          <w:ilvl w:val="0"/>
          <w:numId w:val="1"/>
        </w:numPr>
        <w:spacing w:line="480" w:lineRule="auto"/>
        <w:ind w:hanging="329"/>
      </w:pPr>
      <w:r>
        <w:t>Complete my degree and graduate.</w:t>
      </w:r>
    </w:p>
    <w:p w:rsidR="00303E80" w:rsidRDefault="00946D7C" w:rsidP="00AC4D84">
      <w:pPr>
        <w:numPr>
          <w:ilvl w:val="0"/>
          <w:numId w:val="1"/>
        </w:numPr>
        <w:spacing w:line="480" w:lineRule="auto"/>
        <w:ind w:hanging="329"/>
      </w:pPr>
      <w:r>
        <w:t>Find a good, high paying full time job.</w:t>
      </w:r>
    </w:p>
    <w:p w:rsidR="00303E80" w:rsidRDefault="00946D7C" w:rsidP="00AC4D84">
      <w:pPr>
        <w:numPr>
          <w:ilvl w:val="0"/>
          <w:numId w:val="1"/>
        </w:numPr>
        <w:spacing w:line="480" w:lineRule="auto"/>
        <w:ind w:hanging="329"/>
      </w:pPr>
      <w:r>
        <w:t>Save for six months from living expenses for an emergency fund.</w:t>
      </w:r>
    </w:p>
    <w:p w:rsidR="00303E80" w:rsidRDefault="00946D7C" w:rsidP="00AC4D84">
      <w:pPr>
        <w:numPr>
          <w:ilvl w:val="0"/>
          <w:numId w:val="1"/>
        </w:numPr>
        <w:spacing w:line="480" w:lineRule="auto"/>
        <w:ind w:hanging="329"/>
      </w:pPr>
      <w:r>
        <w:t>Clear my debts.</w:t>
      </w:r>
    </w:p>
    <w:p w:rsidR="00303E80" w:rsidRDefault="00946D7C" w:rsidP="00AC4D84">
      <w:pPr>
        <w:numPr>
          <w:ilvl w:val="0"/>
          <w:numId w:val="1"/>
        </w:numPr>
        <w:spacing w:line="480" w:lineRule="auto"/>
        <w:ind w:hanging="329"/>
      </w:pPr>
      <w:r>
        <w:t>Buy my own home.</w:t>
      </w:r>
    </w:p>
    <w:p w:rsidR="00303E80" w:rsidRDefault="00946D7C" w:rsidP="00AC4D84">
      <w:pPr>
        <w:numPr>
          <w:ilvl w:val="0"/>
          <w:numId w:val="1"/>
        </w:numPr>
        <w:spacing w:line="480" w:lineRule="auto"/>
        <w:ind w:hanging="329"/>
      </w:pPr>
      <w:r>
        <w:t>Visit New York City.</w:t>
      </w:r>
    </w:p>
    <w:p w:rsidR="00303E80" w:rsidRDefault="00946D7C" w:rsidP="00AC4D84">
      <w:pPr>
        <w:numPr>
          <w:ilvl w:val="0"/>
          <w:numId w:val="1"/>
        </w:numPr>
        <w:spacing w:line="480" w:lineRule="auto"/>
        <w:ind w:hanging="329"/>
      </w:pPr>
      <w:r>
        <w:t>Explore Los Angeles and Hollywood.</w:t>
      </w:r>
    </w:p>
    <w:p w:rsidR="00303E80" w:rsidRDefault="00946D7C" w:rsidP="00AC4D84">
      <w:pPr>
        <w:numPr>
          <w:ilvl w:val="0"/>
          <w:numId w:val="1"/>
        </w:numPr>
        <w:spacing w:line="480" w:lineRule="auto"/>
        <w:ind w:hanging="329"/>
      </w:pPr>
      <w:r>
        <w:t xml:space="preserve">See the Grand Canyon in </w:t>
      </w:r>
      <w:r>
        <w:t>Arizona.</w:t>
      </w:r>
    </w:p>
    <w:p w:rsidR="00303E80" w:rsidRDefault="00946D7C" w:rsidP="00AC4D84">
      <w:pPr>
        <w:numPr>
          <w:ilvl w:val="0"/>
          <w:numId w:val="1"/>
        </w:numPr>
        <w:spacing w:line="480" w:lineRule="auto"/>
        <w:ind w:hanging="329"/>
      </w:pPr>
      <w:r>
        <w:t>Go to Yellowstone National Park.</w:t>
      </w:r>
    </w:p>
    <w:p w:rsidR="00303E80" w:rsidRDefault="00946D7C" w:rsidP="00AC4D84">
      <w:pPr>
        <w:numPr>
          <w:ilvl w:val="0"/>
          <w:numId w:val="1"/>
        </w:numPr>
        <w:spacing w:line="480" w:lineRule="auto"/>
        <w:ind w:hanging="482"/>
      </w:pPr>
      <w:r>
        <w:t>Take a road trip and drive across at least ten states in the United States.</w:t>
      </w:r>
    </w:p>
    <w:p w:rsidR="00303E80" w:rsidRDefault="00946D7C" w:rsidP="00AC4D84">
      <w:pPr>
        <w:numPr>
          <w:ilvl w:val="0"/>
          <w:numId w:val="1"/>
        </w:numPr>
        <w:spacing w:line="480" w:lineRule="auto"/>
        <w:ind w:hanging="482"/>
      </w:pPr>
      <w:r>
        <w:t>Travel outside the United States to visit Japan in the spring.</w:t>
      </w:r>
    </w:p>
    <w:p w:rsidR="00303E80" w:rsidRDefault="00946D7C" w:rsidP="00AC4D84">
      <w:pPr>
        <w:numPr>
          <w:ilvl w:val="0"/>
          <w:numId w:val="1"/>
        </w:numPr>
        <w:spacing w:line="480" w:lineRule="auto"/>
        <w:ind w:hanging="482"/>
      </w:pPr>
      <w:r>
        <w:t>Go to Rome and Venice in Italy.</w:t>
      </w:r>
    </w:p>
    <w:p w:rsidR="00303E80" w:rsidRDefault="00946D7C" w:rsidP="00AC4D84">
      <w:pPr>
        <w:numPr>
          <w:ilvl w:val="0"/>
          <w:numId w:val="1"/>
        </w:numPr>
        <w:spacing w:line="480" w:lineRule="auto"/>
        <w:ind w:hanging="482"/>
      </w:pPr>
      <w:r>
        <w:t>1Learn to drive confidently in any situatio</w:t>
      </w:r>
      <w:r>
        <w:t>n, including highways and bad weather.</w:t>
      </w:r>
    </w:p>
    <w:p w:rsidR="00303E80" w:rsidRDefault="00946D7C" w:rsidP="00AC4D84">
      <w:pPr>
        <w:numPr>
          <w:ilvl w:val="0"/>
          <w:numId w:val="1"/>
        </w:numPr>
        <w:spacing w:line="480" w:lineRule="auto"/>
        <w:ind w:hanging="482"/>
      </w:pPr>
      <w:r>
        <w:t>Establish a fitness routine and train three sessions per week.</w:t>
      </w:r>
    </w:p>
    <w:p w:rsidR="00303E80" w:rsidRDefault="00946D7C" w:rsidP="00AC4D84">
      <w:pPr>
        <w:numPr>
          <w:ilvl w:val="0"/>
          <w:numId w:val="1"/>
        </w:numPr>
        <w:spacing w:line="480" w:lineRule="auto"/>
        <w:ind w:hanging="482"/>
      </w:pPr>
      <w:r>
        <w:t>Master ten healthy recipes.</w:t>
      </w:r>
    </w:p>
    <w:p w:rsidR="00303E80" w:rsidRDefault="00946D7C" w:rsidP="00AC4D84">
      <w:pPr>
        <w:numPr>
          <w:ilvl w:val="0"/>
          <w:numId w:val="1"/>
        </w:numPr>
        <w:spacing w:line="480" w:lineRule="auto"/>
        <w:ind w:hanging="482"/>
      </w:pPr>
      <w:r>
        <w:t>Volunteer for a good cause at least once every month.</w:t>
      </w:r>
    </w:p>
    <w:p w:rsidR="00303E80" w:rsidRDefault="00946D7C" w:rsidP="00AC4D84">
      <w:pPr>
        <w:numPr>
          <w:ilvl w:val="0"/>
          <w:numId w:val="1"/>
        </w:numPr>
        <w:spacing w:line="480" w:lineRule="auto"/>
        <w:ind w:hanging="482"/>
      </w:pPr>
      <w:r>
        <w:t>Get a side hustle with a monthly income of 500 dollars or more.</w:t>
      </w:r>
    </w:p>
    <w:p w:rsidR="00303E80" w:rsidRDefault="00946D7C" w:rsidP="00AC4D84">
      <w:pPr>
        <w:numPr>
          <w:ilvl w:val="0"/>
          <w:numId w:val="1"/>
        </w:numPr>
        <w:spacing w:line="480" w:lineRule="auto"/>
        <w:ind w:hanging="482"/>
      </w:pPr>
      <w:r>
        <w:t xml:space="preserve">Take my </w:t>
      </w:r>
      <w:r>
        <w:t>parents on a vacation and cover all the expenses.</w:t>
      </w:r>
    </w:p>
    <w:p w:rsidR="00303E80" w:rsidRDefault="00946D7C" w:rsidP="00AC4D84">
      <w:pPr>
        <w:numPr>
          <w:ilvl w:val="0"/>
          <w:numId w:val="1"/>
        </w:numPr>
        <w:spacing w:line="480" w:lineRule="auto"/>
        <w:ind w:hanging="482"/>
      </w:pPr>
      <w:r>
        <w:t>Maintain two close friendships for at least ten years.</w:t>
      </w:r>
    </w:p>
    <w:p w:rsidR="00303E80" w:rsidRDefault="00946D7C" w:rsidP="00AC4D84">
      <w:pPr>
        <w:numPr>
          <w:ilvl w:val="0"/>
          <w:numId w:val="1"/>
        </w:numPr>
        <w:spacing w:line="480" w:lineRule="auto"/>
        <w:ind w:hanging="482"/>
      </w:pPr>
      <w:r>
        <w:t>20. Stay away from alcohol.</w:t>
      </w:r>
    </w:p>
    <w:p w:rsidR="00303E80" w:rsidRDefault="00946D7C" w:rsidP="00AC4D84">
      <w:pPr>
        <w:spacing w:line="480" w:lineRule="auto"/>
        <w:ind w:firstLine="720"/>
      </w:pPr>
      <w:r>
        <w:t>The list of things above is my bucket list of what I wish to accomplish before I die, and it is centered on stability, gro</w:t>
      </w:r>
      <w:r>
        <w:t xml:space="preserve">wth, relationships, and real-life experiences. These objectives are </w:t>
      </w:r>
      <w:r>
        <w:lastRenderedPageBreak/>
        <w:t>important since they determine my future peace as I reflect on my life. This essay maintains that achieving these objectives contributes to integrity as opposed to despair.</w:t>
      </w:r>
    </w:p>
    <w:p w:rsidR="00303E80" w:rsidRDefault="00946D7C" w:rsidP="00AC4D84">
      <w:pPr>
        <w:spacing w:line="480" w:lineRule="auto"/>
        <w:ind w:firstLine="720"/>
      </w:pPr>
      <w:r>
        <w:t>My main goals a</w:t>
      </w:r>
      <w:r>
        <w:t xml:space="preserve">re to become stable and responsible. I want to finish my degree, get a stable full-time job that pays well, and save six months of living expenses. I would also like to clear my student debts and purchase my own house. These objectives are important since </w:t>
      </w:r>
      <w:r>
        <w:t>they provide me with stability and independence. According to Erikson, psychosocial development is a lifespan process that consists of opposing tendencies (Orenstein and Kaur, 2026). This is a sign of adult independence, which can significantly decrease st</w:t>
      </w:r>
      <w:r>
        <w:t>ress. These objectives are therefore important as they reinforce security and self-respect.</w:t>
      </w:r>
    </w:p>
    <w:p w:rsidR="00303E80" w:rsidRDefault="00946D7C" w:rsidP="00AC4D84">
      <w:pPr>
        <w:spacing w:line="480" w:lineRule="auto"/>
        <w:ind w:firstLine="720"/>
      </w:pPr>
      <w:r>
        <w:t>In addition, Erikson describes development as eight lifespan psychosocial stages. In particular, every stage has a positive tendency and a negative tendency, and in</w:t>
      </w:r>
      <w:r>
        <w:t>dividuals develop advantages by maintaining a balance (Orenstein and Kaur, 2026). This implies that advancement is not just in terms of age but also in terms of decisions and connections. The past strengths can be used to deal with the future, and previous</w:t>
      </w:r>
      <w:r>
        <w:t xml:space="preserve"> problems may reappear under stress. Therefore, this framework assists me in examining my objectives.</w:t>
      </w:r>
    </w:p>
    <w:p w:rsidR="00303E80" w:rsidRDefault="00946D7C" w:rsidP="00AC4D84">
      <w:pPr>
        <w:spacing w:line="480" w:lineRule="auto"/>
        <w:ind w:firstLine="720"/>
      </w:pPr>
      <w:r>
        <w:t>Similarly, the ego integrity versus despair stage is concentrated on the review of life during advanced adulthood (Orenstein and Kaur, 2026). Specifically</w:t>
      </w:r>
      <w:r>
        <w:t>, integrity means accepting life as meaningful, while despair involves regret. Indicatively, completing my degree and repaying my debt are some of the things I would like to accomplish so that I can reflect on the past without the feeling that I left unatt</w:t>
      </w:r>
      <w:r>
        <w:t>ended important duties. This implies that the achievement of important objectives may aid integrity in adulthood.</w:t>
      </w:r>
    </w:p>
    <w:p w:rsidR="00303E80" w:rsidRDefault="00946D7C" w:rsidP="00AC4D84">
      <w:pPr>
        <w:spacing w:line="480" w:lineRule="auto"/>
        <w:ind w:firstLine="720"/>
      </w:pPr>
      <w:r>
        <w:t>Also, the travel and self-care goals may contribute to integrity in the future. I would like to travel domestically and internationally to New</w:t>
      </w:r>
      <w:r>
        <w:t xml:space="preserve"> York City, Los Angeles, the Grand Canyon, </w:t>
      </w:r>
      <w:r>
        <w:lastRenderedPageBreak/>
        <w:t>and Yellowstone, and I would like to visit Italy and Japan. This demonstrates that I appreciated experience, not routine alone. Furthermore, my list items, such as exercising three times a week or staying away fro</w:t>
      </w:r>
      <w:r>
        <w:t>m alcohol, also contribute to discipline. Thus, accomplished objectives may be reminisced about with no regrets.</w:t>
      </w:r>
    </w:p>
    <w:p w:rsidR="00303E80" w:rsidRDefault="00946D7C" w:rsidP="00AC4D84">
      <w:pPr>
        <w:spacing w:line="480" w:lineRule="auto"/>
        <w:ind w:firstLine="720"/>
      </w:pPr>
      <w:r>
        <w:t>Moreover, it is possible to influence integrity or despair later with the help of earlier life skills. In particular, follow-through is necessa</w:t>
      </w:r>
      <w:r>
        <w:t>ry to learn how to drive with confidence, to start a side hustle with 500 dollars per month, and to learn ten new meal recipes. According to Erikson, strengths acquired at earlier development stages can be used to benefit later development during the lifes</w:t>
      </w:r>
      <w:r>
        <w:t>pan (Orenstein and Kaur, 2026). This implies increasing competency and self-direction. In addition, the desire to volunteer monthly for a noble cause and to pay my parents for a vacation also demonstrates association and intent. Therefore, these habits can</w:t>
      </w:r>
      <w:r>
        <w:t xml:space="preserve"> safeguard against regrets in the long term.</w:t>
      </w:r>
    </w:p>
    <w:p w:rsidR="00303E80" w:rsidRDefault="00946D7C" w:rsidP="00AC4D84">
      <w:pPr>
        <w:spacing w:line="480" w:lineRule="auto"/>
        <w:ind w:firstLine="720"/>
      </w:pPr>
      <w:r>
        <w:t>To sum up, this bucket list is what will allow me to look at my life with the pride I deserve. Stability can be provided through education, work, savings and a home. Meaning can be generated by travel, health an</w:t>
      </w:r>
      <w:r>
        <w:t>d journaling. Care can be expressed through service and family support. These decisions have the potential to boost ego integrity and diminish end-of-life despair.</w:t>
      </w:r>
    </w:p>
    <w:p w:rsidR="00AC4D84" w:rsidRDefault="00AC4D84">
      <w:pPr>
        <w:rPr>
          <w:b/>
        </w:rPr>
      </w:pPr>
      <w:r>
        <w:rPr>
          <w:b/>
        </w:rPr>
        <w:br w:type="page"/>
      </w:r>
    </w:p>
    <w:p w:rsidR="00AC4D84" w:rsidRDefault="00AC4D84" w:rsidP="00AC4D84">
      <w:pPr>
        <w:spacing w:line="480" w:lineRule="auto"/>
        <w:jc w:val="center"/>
        <w:rPr>
          <w:b/>
        </w:rPr>
      </w:pPr>
      <w:r w:rsidRPr="00AC4D84">
        <w:rPr>
          <w:b/>
        </w:rPr>
        <w:lastRenderedPageBreak/>
        <w:t>References</w:t>
      </w:r>
    </w:p>
    <w:p w:rsidR="00AC4D84" w:rsidRDefault="00AC4D84" w:rsidP="00AC4D84">
      <w:pPr>
        <w:spacing w:line="480" w:lineRule="auto"/>
        <w:ind w:left="720" w:hanging="720"/>
      </w:pPr>
      <w:r>
        <w:t xml:space="preserve">Orenstein, G. A., &amp; Kaur, J. (2026). Erikson’s Stages of Psychosocial Development. In </w:t>
      </w:r>
      <w:bookmarkStart w:id="0" w:name="_GoBack"/>
      <w:bookmarkEnd w:id="0"/>
      <w:r>
        <w:rPr>
          <w:i/>
          <w:iCs/>
        </w:rPr>
        <w:t>StatPearls</w:t>
      </w:r>
      <w:r>
        <w:t xml:space="preserve">. StatPearls Publishing. </w:t>
      </w:r>
      <w:hyperlink r:id="rId7" w:history="1">
        <w:r>
          <w:rPr>
            <w:rStyle w:val="Hyperlink"/>
          </w:rPr>
          <w:t>http://www.ncbi.nlm.nih.gov/books/NBK556096/</w:t>
        </w:r>
      </w:hyperlink>
    </w:p>
    <w:p w:rsidR="00AC4D84" w:rsidRPr="00AC4D84" w:rsidRDefault="00AC4D84" w:rsidP="00AC4D84">
      <w:pPr>
        <w:spacing w:line="480" w:lineRule="auto"/>
        <w:rPr>
          <w:b/>
        </w:rPr>
      </w:pPr>
    </w:p>
    <w:sectPr w:rsidR="00AC4D84" w:rsidRPr="00AC4D84">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D7C" w:rsidRDefault="00946D7C" w:rsidP="00AC4D84">
      <w:r>
        <w:separator/>
      </w:r>
    </w:p>
  </w:endnote>
  <w:endnote w:type="continuationSeparator" w:id="0">
    <w:p w:rsidR="00946D7C" w:rsidRDefault="00946D7C" w:rsidP="00AC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D7C" w:rsidRDefault="00946D7C" w:rsidP="00AC4D84">
      <w:r>
        <w:separator/>
      </w:r>
    </w:p>
  </w:footnote>
  <w:footnote w:type="continuationSeparator" w:id="0">
    <w:p w:rsidR="00946D7C" w:rsidRDefault="00946D7C" w:rsidP="00AC4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962149"/>
      <w:docPartObj>
        <w:docPartGallery w:val="Page Numbers (Top of Page)"/>
        <w:docPartUnique/>
      </w:docPartObj>
    </w:sdtPr>
    <w:sdtEndPr>
      <w:rPr>
        <w:noProof/>
      </w:rPr>
    </w:sdtEndPr>
    <w:sdtContent>
      <w:p w:rsidR="00AC4D84" w:rsidRDefault="00AC4D84">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AC4D84" w:rsidRDefault="00AC4D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E80"/>
    <w:rsid w:val="00303E80"/>
    <w:rsid w:val="00946D7C"/>
    <w:rsid w:val="00AC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DF0E2C-2E0E-4AD1-888F-599A1D1F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ql-ui">
    <w:name w:val="ql-ui"/>
    <w:basedOn w:val="DefaultParagraphFont"/>
  </w:style>
  <w:style w:type="paragraph" w:styleId="ListParagraph">
    <w:name w:val="List Paragraph"/>
    <w:basedOn w:val="Normal"/>
    <w:uiPriority w:val="34"/>
    <w:qFormat/>
    <w:rsid w:val="00AC4D84"/>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C4D84"/>
    <w:pPr>
      <w:tabs>
        <w:tab w:val="center" w:pos="4680"/>
        <w:tab w:val="right" w:pos="9360"/>
      </w:tabs>
    </w:pPr>
  </w:style>
  <w:style w:type="character" w:customStyle="1" w:styleId="HeaderChar">
    <w:name w:val="Header Char"/>
    <w:basedOn w:val="DefaultParagraphFont"/>
    <w:link w:val="Header"/>
    <w:uiPriority w:val="99"/>
    <w:rsid w:val="00AC4D84"/>
    <w:rPr>
      <w:sz w:val="24"/>
      <w:szCs w:val="24"/>
    </w:rPr>
  </w:style>
  <w:style w:type="paragraph" w:styleId="Footer">
    <w:name w:val="footer"/>
    <w:basedOn w:val="Normal"/>
    <w:link w:val="FooterChar"/>
    <w:uiPriority w:val="99"/>
    <w:unhideWhenUsed/>
    <w:rsid w:val="00AC4D84"/>
    <w:pPr>
      <w:tabs>
        <w:tab w:val="center" w:pos="4680"/>
        <w:tab w:val="right" w:pos="9360"/>
      </w:tabs>
    </w:pPr>
  </w:style>
  <w:style w:type="character" w:customStyle="1" w:styleId="FooterChar">
    <w:name w:val="Footer Char"/>
    <w:basedOn w:val="DefaultParagraphFont"/>
    <w:link w:val="Footer"/>
    <w:uiPriority w:val="99"/>
    <w:rsid w:val="00AC4D84"/>
    <w:rPr>
      <w:sz w:val="24"/>
      <w:szCs w:val="24"/>
    </w:rPr>
  </w:style>
  <w:style w:type="character" w:styleId="Hyperlink">
    <w:name w:val="Hyperlink"/>
    <w:basedOn w:val="DefaultParagraphFont"/>
    <w:uiPriority w:val="99"/>
    <w:semiHidden/>
    <w:unhideWhenUsed/>
    <w:rsid w:val="00AC4D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514687">
      <w:bodyDiv w:val="1"/>
      <w:marLeft w:val="0"/>
      <w:marRight w:val="0"/>
      <w:marTop w:val="0"/>
      <w:marBottom w:val="0"/>
      <w:divBdr>
        <w:top w:val="none" w:sz="0" w:space="0" w:color="auto"/>
        <w:left w:val="none" w:sz="0" w:space="0" w:color="auto"/>
        <w:bottom w:val="none" w:sz="0" w:space="0" w:color="auto"/>
        <w:right w:val="none" w:sz="0" w:space="0" w:color="auto"/>
      </w:divBdr>
      <w:divsChild>
        <w:div w:id="497697758">
          <w:marLeft w:val="480"/>
          <w:marRight w:val="0"/>
          <w:marTop w:val="0"/>
          <w:marBottom w:val="0"/>
          <w:divBdr>
            <w:top w:val="none" w:sz="0" w:space="0" w:color="auto"/>
            <w:left w:val="none" w:sz="0" w:space="0" w:color="auto"/>
            <w:bottom w:val="none" w:sz="0" w:space="0" w:color="auto"/>
            <w:right w:val="none" w:sz="0" w:space="0" w:color="auto"/>
          </w:divBdr>
          <w:divsChild>
            <w:div w:id="1837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cbi.nlm.nih.gov/books/NBK556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1</cp:revision>
  <dcterms:created xsi:type="dcterms:W3CDTF">2026-05-02T10:11:00Z</dcterms:created>
  <dcterms:modified xsi:type="dcterms:W3CDTF">2026-05-02T10:14:00Z</dcterms:modified>
</cp:coreProperties>
</file>