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341A" w14:textId="77777777" w:rsidR="00C36F1B" w:rsidRDefault="00C36F1B" w:rsidP="00BF17FB">
      <w:pPr>
        <w:spacing w:before="120" w:after="120"/>
        <w:jc w:val="right"/>
      </w:pPr>
    </w:p>
    <w:p w14:paraId="0BD77C8D" w14:textId="77777777" w:rsidR="00C36F1B" w:rsidRDefault="00C36F1B" w:rsidP="00BF17FB">
      <w:pPr>
        <w:spacing w:line="480" w:lineRule="auto"/>
      </w:pPr>
    </w:p>
    <w:p w14:paraId="64D1DC0D" w14:textId="77777777" w:rsidR="00C36F1B" w:rsidRDefault="00C36F1B" w:rsidP="00BF17FB">
      <w:pPr>
        <w:spacing w:line="480" w:lineRule="auto"/>
      </w:pPr>
    </w:p>
    <w:p w14:paraId="61F3CCB7" w14:textId="77777777" w:rsidR="00C36F1B" w:rsidRDefault="00C36F1B" w:rsidP="00BF17FB">
      <w:pPr>
        <w:spacing w:line="480" w:lineRule="auto"/>
      </w:pPr>
    </w:p>
    <w:p w14:paraId="61017B32" w14:textId="77777777" w:rsidR="00C36F1B" w:rsidRDefault="00C36F1B" w:rsidP="00BF17FB">
      <w:pPr>
        <w:spacing w:line="480" w:lineRule="auto"/>
      </w:pPr>
    </w:p>
    <w:p w14:paraId="10E00A87" w14:textId="77777777" w:rsidR="00C36F1B" w:rsidRDefault="00C36F1B" w:rsidP="00833CB0">
      <w:pPr>
        <w:spacing w:line="480" w:lineRule="auto"/>
      </w:pPr>
    </w:p>
    <w:p w14:paraId="7E009CF4" w14:textId="77777777" w:rsidR="00C36F1B" w:rsidRDefault="00C36F1B" w:rsidP="00833CB0">
      <w:pPr>
        <w:spacing w:line="480" w:lineRule="auto"/>
      </w:pPr>
    </w:p>
    <w:p w14:paraId="78923A84" w14:textId="77777777" w:rsidR="00C36F1B" w:rsidRDefault="00C36F1B" w:rsidP="00833CB0">
      <w:pPr>
        <w:spacing w:line="480" w:lineRule="auto"/>
      </w:pPr>
    </w:p>
    <w:p w14:paraId="212A4910" w14:textId="10CF9AFB" w:rsidR="0088118C" w:rsidRDefault="007B72F3" w:rsidP="00833CB0">
      <w:pPr>
        <w:spacing w:line="480" w:lineRule="auto"/>
        <w:jc w:val="center"/>
        <w:rPr>
          <w:b/>
          <w:bCs/>
        </w:rPr>
      </w:pPr>
      <w:r w:rsidRPr="007B72F3">
        <w:rPr>
          <w:b/>
          <w:bCs/>
        </w:rPr>
        <w:t>Ethical Decision Tree</w:t>
      </w:r>
    </w:p>
    <w:p w14:paraId="3A32F7EF" w14:textId="21BFC029" w:rsidR="00C36F1B" w:rsidRDefault="00C36F1B" w:rsidP="00833CB0">
      <w:pPr>
        <w:spacing w:line="480" w:lineRule="auto"/>
      </w:pPr>
    </w:p>
    <w:p w14:paraId="505E5567" w14:textId="77777777" w:rsidR="00C36F1B" w:rsidRDefault="00E42CD4" w:rsidP="00833CB0">
      <w:pPr>
        <w:spacing w:line="480" w:lineRule="auto"/>
        <w:jc w:val="center"/>
      </w:pPr>
      <w:r>
        <w:t>[STUDENT NAME]</w:t>
      </w:r>
    </w:p>
    <w:p w14:paraId="4DFF387E" w14:textId="77777777" w:rsidR="00C36F1B" w:rsidRDefault="00E42CD4" w:rsidP="00833CB0">
      <w:pPr>
        <w:spacing w:line="480" w:lineRule="auto"/>
        <w:jc w:val="center"/>
      </w:pPr>
      <w:r>
        <w:t>[COURSE NAME AND NUMBER]</w:t>
      </w:r>
    </w:p>
    <w:p w14:paraId="53271F13" w14:textId="77777777" w:rsidR="00C36F1B" w:rsidRDefault="00E42CD4" w:rsidP="00833CB0">
      <w:pPr>
        <w:spacing w:line="480" w:lineRule="auto"/>
        <w:jc w:val="center"/>
      </w:pPr>
      <w:r>
        <w:t>[INSTRUCTOR'S NAME]</w:t>
      </w:r>
    </w:p>
    <w:p w14:paraId="1EE00BEC" w14:textId="77777777" w:rsidR="00C36F1B" w:rsidRDefault="00E42CD4" w:rsidP="00833CB0">
      <w:pPr>
        <w:spacing w:line="480" w:lineRule="auto"/>
        <w:jc w:val="center"/>
      </w:pPr>
      <w:r>
        <w:t>[INSTITUTIONAL AFFILIATION]</w:t>
      </w:r>
    </w:p>
    <w:p w14:paraId="1436256B" w14:textId="77777777" w:rsidR="00C36F1B" w:rsidRDefault="00E42CD4" w:rsidP="00833CB0">
      <w:pPr>
        <w:spacing w:line="480" w:lineRule="auto"/>
        <w:jc w:val="center"/>
      </w:pPr>
      <w:r>
        <w:t>[SUBMISSION DATE]</w:t>
      </w:r>
    </w:p>
    <w:p w14:paraId="7C4634B0" w14:textId="77777777" w:rsidR="00C36F1B" w:rsidRDefault="00C36F1B" w:rsidP="00833CB0">
      <w:pPr>
        <w:spacing w:line="480" w:lineRule="auto"/>
      </w:pPr>
    </w:p>
    <w:p w14:paraId="2C603455" w14:textId="77777777" w:rsidR="00C36F1B" w:rsidRDefault="00C36F1B" w:rsidP="00833CB0">
      <w:pPr>
        <w:spacing w:line="480" w:lineRule="auto"/>
      </w:pPr>
    </w:p>
    <w:p w14:paraId="01C4660B" w14:textId="77777777" w:rsidR="00C36F1B" w:rsidRDefault="00C36F1B" w:rsidP="00833CB0">
      <w:pPr>
        <w:spacing w:line="480" w:lineRule="auto"/>
      </w:pPr>
    </w:p>
    <w:p w14:paraId="668B5A35" w14:textId="77777777" w:rsidR="00C36F1B" w:rsidRDefault="00C36F1B" w:rsidP="00833CB0">
      <w:pPr>
        <w:spacing w:line="480" w:lineRule="auto"/>
      </w:pPr>
    </w:p>
    <w:p w14:paraId="0B109587" w14:textId="77777777" w:rsidR="00C36F1B" w:rsidRDefault="00C36F1B" w:rsidP="00833CB0">
      <w:pPr>
        <w:spacing w:line="480" w:lineRule="auto"/>
      </w:pPr>
    </w:p>
    <w:p w14:paraId="1645003C" w14:textId="77777777" w:rsidR="00C36F1B" w:rsidRDefault="00C36F1B" w:rsidP="00833CB0">
      <w:pPr>
        <w:spacing w:line="480" w:lineRule="auto"/>
      </w:pPr>
    </w:p>
    <w:p w14:paraId="7026CD5E" w14:textId="77777777" w:rsidR="00C36F1B" w:rsidRDefault="00C36F1B" w:rsidP="00833CB0">
      <w:pPr>
        <w:spacing w:line="480" w:lineRule="auto"/>
      </w:pPr>
    </w:p>
    <w:p w14:paraId="1BA18B9B" w14:textId="77777777" w:rsidR="00C36F1B" w:rsidRDefault="00C36F1B" w:rsidP="00833CB0">
      <w:pPr>
        <w:spacing w:line="480" w:lineRule="auto"/>
      </w:pPr>
    </w:p>
    <w:p w14:paraId="1F7587E9" w14:textId="77777777" w:rsidR="00C36F1B" w:rsidRDefault="00C36F1B" w:rsidP="00833CB0">
      <w:pPr>
        <w:spacing w:line="480" w:lineRule="auto"/>
      </w:pPr>
    </w:p>
    <w:p w14:paraId="11317935" w14:textId="0E934F46" w:rsidR="00C412F7" w:rsidRDefault="005A38B0" w:rsidP="00FE13AB">
      <w:pPr>
        <w:spacing w:line="480" w:lineRule="auto"/>
        <w:jc w:val="center"/>
        <w:rPr>
          <w:b/>
          <w:bCs/>
        </w:rPr>
      </w:pPr>
      <w:r w:rsidRPr="005A38B0">
        <w:rPr>
          <w:b/>
          <w:bCs/>
        </w:rPr>
        <w:lastRenderedPageBreak/>
        <w:t>Ethical Decision Tre</w:t>
      </w:r>
      <w:commentRangeStart w:id="0"/>
      <w:r w:rsidRPr="005A38B0">
        <w:rPr>
          <w:b/>
          <w:bCs/>
        </w:rPr>
        <w:t>e</w:t>
      </w:r>
      <w:commentRangeEnd w:id="0"/>
      <w:r w:rsidR="00B27327">
        <w:rPr>
          <w:rStyle w:val="CommentReference"/>
          <w:b/>
          <w:bCs/>
          <w:sz w:val="24"/>
          <w:szCs w:val="24"/>
        </w:rPr>
        <w:commentReference w:id="0"/>
      </w:r>
    </w:p>
    <w:p w14:paraId="14D3D283" w14:textId="7C22A101" w:rsidR="0073209C" w:rsidRDefault="007806CD" w:rsidP="00FF63EA">
      <w:pPr>
        <w:spacing w:line="480" w:lineRule="auto"/>
        <w:ind w:firstLine="720"/>
      </w:pPr>
      <w:r w:rsidRPr="007806CD">
        <w:t>Leadership is not so much about the exercise of power as it is an ethical endeavour. Each leader's decision either enlightens or darkens the path (Johnson, 2025). It is not a question of whether ethical dilemmas will emerge, but whether a leader will be ready for them. This type of preparation starts with understanding oneself, including having a clear mission, vision</w:t>
      </w:r>
      <w:commentRangeStart w:id="1"/>
      <w:r w:rsidRPr="007806CD">
        <w:t xml:space="preserve"> </w:t>
      </w:r>
      <w:commentRangeEnd w:id="1"/>
      <w:r w:rsidR="00F464A5" w:rsidRPr="007806CD">
        <w:rPr>
          <w:rStyle w:val="CommentReference"/>
          <w:sz w:val="24"/>
          <w:szCs w:val="24"/>
        </w:rPr>
        <w:commentReference w:id="1"/>
      </w:r>
      <w:r w:rsidRPr="007806CD">
        <w:t>and a set of values for decision-making when things get murky. Like U.S. Navy Commander William Robert Anderson, who kept a card in his wallet as his "conviction" to guide him safely through perilous, uncharted waters (</w:t>
      </w:r>
      <w:commentRangeStart w:id="2"/>
      <w:r w:rsidRPr="007806CD">
        <w:t>Hinckley, 1971</w:t>
      </w:r>
      <w:commentRangeEnd w:id="2"/>
      <w:r w:rsidR="000A3A4C" w:rsidRPr="007806CD">
        <w:rPr>
          <w:rStyle w:val="CommentReference"/>
          <w:sz w:val="24"/>
          <w:szCs w:val="24"/>
        </w:rPr>
        <w:commentReference w:id="2"/>
      </w:r>
      <w:r w:rsidRPr="007806CD">
        <w:t xml:space="preserve">), ethical leaders have an inner compass to guide them through turbulent moments. This article offers a basic, stage-by-stage Ethical Decision Tree, a linear, rational approach that a leader can use when making decisions with ethical implications. This is not a "checklist" but a process. As </w:t>
      </w:r>
      <w:commentRangeStart w:id="3"/>
      <w:r w:rsidRPr="007806CD">
        <w:t>Johnson (2025</w:t>
      </w:r>
      <w:commentRangeEnd w:id="3"/>
      <w:r w:rsidR="006E0390" w:rsidRPr="007806CD">
        <w:rPr>
          <w:rStyle w:val="CommentReference"/>
          <w:sz w:val="24"/>
          <w:szCs w:val="24"/>
        </w:rPr>
        <w:commentReference w:id="3"/>
      </w:r>
      <w:r w:rsidRPr="007806CD">
        <w:t xml:space="preserve">) explains, ethical competence comes from thinking and practice. </w:t>
      </w:r>
      <w:commentRangeStart w:id="4"/>
      <w:r w:rsidRPr="007806CD">
        <w:t>The model that follows is built upon a personal purpose, vision, and values, and is suitable to support leaders in a variety of settings, including their workplace, family, and community.</w:t>
      </w:r>
      <w:commentRangeEnd w:id="4"/>
      <w:r w:rsidR="002346A4">
        <w:rPr>
          <w:rStyle w:val="CommentReference"/>
          <w:sz w:val="24"/>
          <w:szCs w:val="24"/>
        </w:rPr>
        <w:commentReference w:id="4"/>
      </w:r>
    </w:p>
    <w:p w14:paraId="4EB08ED7" w14:textId="071376D0" w:rsidR="003365BE" w:rsidRDefault="003365BE" w:rsidP="003365BE">
      <w:pPr>
        <w:spacing w:line="480" w:lineRule="auto"/>
        <w:jc w:val="center"/>
        <w:rPr>
          <w:b/>
          <w:bCs/>
        </w:rPr>
      </w:pPr>
      <w:r w:rsidRPr="003365BE">
        <w:rPr>
          <w:b/>
          <w:bCs/>
        </w:rPr>
        <w:t xml:space="preserve">Step-by-Step </w:t>
      </w:r>
      <w:commentRangeStart w:id="5"/>
      <w:r w:rsidRPr="003365BE">
        <w:rPr>
          <w:b/>
          <w:bCs/>
        </w:rPr>
        <w:t>Framework</w:t>
      </w:r>
      <w:commentRangeEnd w:id="5"/>
      <w:r w:rsidR="001964F1">
        <w:rPr>
          <w:rStyle w:val="CommentReference"/>
          <w:b/>
          <w:bCs/>
          <w:sz w:val="24"/>
          <w:szCs w:val="24"/>
        </w:rPr>
        <w:commentReference w:id="5"/>
      </w:r>
    </w:p>
    <w:p w14:paraId="10C1B147" w14:textId="603B9929" w:rsidR="00AE2954" w:rsidRDefault="00AE2954" w:rsidP="00AE2954">
      <w:pPr>
        <w:spacing w:line="480" w:lineRule="auto"/>
        <w:rPr>
          <w:b/>
          <w:bCs/>
        </w:rPr>
      </w:pPr>
      <w:r w:rsidRPr="00AE2954">
        <w:rPr>
          <w:b/>
          <w:bCs/>
        </w:rPr>
        <w:t>Pause and Recognize the Ethical Dimension</w:t>
      </w:r>
    </w:p>
    <w:p w14:paraId="62165A6B" w14:textId="1459030F" w:rsidR="00FB051F" w:rsidRDefault="00705071" w:rsidP="004A1B28">
      <w:pPr>
        <w:spacing w:line="480" w:lineRule="auto"/>
        <w:ind w:firstLine="720"/>
      </w:pPr>
      <w:commentRangeStart w:id="6"/>
      <w:r w:rsidRPr="00705071">
        <w:t xml:space="preserve">The first step in making ethical decisions is the most important, and also often the most overlooked. </w:t>
      </w:r>
      <w:commentRangeEnd w:id="6"/>
      <w:r w:rsidR="00C91853" w:rsidRPr="00705071">
        <w:rPr>
          <w:rStyle w:val="CommentReference"/>
          <w:sz w:val="24"/>
          <w:szCs w:val="24"/>
        </w:rPr>
        <w:commentReference w:id="6"/>
      </w:r>
      <w:r w:rsidRPr="00705071">
        <w:t xml:space="preserve">The first step in moral decision-making requires a leader to perceive a moral dilemma in the first place. Johnson (2025) refers to this skill as moral sensitivity, or the capacity to understand how a situation, decision, or action might impact others. Not all decisions involve </w:t>
      </w:r>
      <w:commentRangeStart w:id="7"/>
      <w:r w:rsidRPr="00705071">
        <w:t>significant ethical content</w:t>
      </w:r>
      <w:commentRangeEnd w:id="7"/>
      <w:r w:rsidR="00AA44CD" w:rsidRPr="00705071">
        <w:rPr>
          <w:rStyle w:val="CommentReference"/>
          <w:sz w:val="24"/>
          <w:szCs w:val="24"/>
        </w:rPr>
        <w:commentReference w:id="7"/>
      </w:r>
      <w:r w:rsidRPr="00705071">
        <w:t xml:space="preserve">, but many leadership problems do: how feedback is given to a colleague, who gets included in a meeting, how resources are divided up; how to resolve a dispute. The leader who is rushed or overwhelmed may skip this step altogether. Pausing is a </w:t>
      </w:r>
      <w:r w:rsidRPr="00705071">
        <w:lastRenderedPageBreak/>
        <w:t xml:space="preserve">deliberate act. It demands a leader take the time to ask: </w:t>
      </w:r>
      <w:commentRangeStart w:id="8"/>
      <w:r w:rsidRPr="00705071">
        <w:t>i</w:t>
      </w:r>
      <w:commentRangeEnd w:id="8"/>
      <w:r w:rsidR="00F464A5" w:rsidRPr="00705071">
        <w:rPr>
          <w:rStyle w:val="CommentReference"/>
          <w:sz w:val="24"/>
          <w:szCs w:val="24"/>
        </w:rPr>
        <w:commentReference w:id="8"/>
      </w:r>
      <w:r w:rsidRPr="00705071">
        <w:t>s what I am doing likely to impact the dignity, well-being</w:t>
      </w:r>
      <w:commentRangeStart w:id="9"/>
      <w:r w:rsidRPr="00705071">
        <w:t xml:space="preserve"> </w:t>
      </w:r>
      <w:commentRangeEnd w:id="9"/>
      <w:r w:rsidR="00F464A5" w:rsidRPr="00705071">
        <w:rPr>
          <w:rStyle w:val="CommentReference"/>
          <w:sz w:val="24"/>
          <w:szCs w:val="24"/>
        </w:rPr>
        <w:commentReference w:id="9"/>
      </w:r>
      <w:r w:rsidRPr="00705071">
        <w:t>or justice of another person? If so, or if there is a chance that it might, the ethical decision-making process needs to be invoked. It also allows for cognitive integrity. Leaders can be just as vulnerable as others to self-deception, and being able to rationalize a convenient option as an ethical one is a common human trait (Johnson, 2025). A deliberate pause in the process short-circuits this process. For a leader whose values are humility and a refusal to compare herself to others, this step is especially significant. Humility opens the eyes. It is the quality that allows a leader to say, "I may not be seeing this situation fully," and to resist the pull of ego-driven reasoning. The pause is where humility first does its work.</w:t>
      </w:r>
    </w:p>
    <w:p w14:paraId="45F343F8" w14:textId="49E5C134" w:rsidR="00F67232" w:rsidRDefault="00F67232" w:rsidP="00F67232">
      <w:pPr>
        <w:spacing w:line="480" w:lineRule="auto"/>
        <w:rPr>
          <w:b/>
          <w:bCs/>
        </w:rPr>
      </w:pPr>
      <w:r w:rsidRPr="0090536D">
        <w:rPr>
          <w:b/>
          <w:bCs/>
        </w:rPr>
        <w:t>Clarify the Facts and Identify Those Affected</w:t>
      </w:r>
    </w:p>
    <w:p w14:paraId="0E31C2DB" w14:textId="072235AF" w:rsidR="00634AE4" w:rsidRDefault="00974FA9" w:rsidP="000B1E75">
      <w:pPr>
        <w:spacing w:line="480" w:lineRule="auto"/>
        <w:ind w:firstLine="720"/>
      </w:pPr>
      <w:r w:rsidRPr="00974FA9">
        <w:t>After identifying a situation as an ethical one, the next task is to grasp the facts as fully as possible. Decisions made on the basis of faulty information are likely to be flawed, even if the ethical reasoning that follows is impeccable. The leader needs to resist the temptation to fill in the blanks with assumptions, projections</w:t>
      </w:r>
      <w:commentRangeStart w:id="10"/>
      <w:r w:rsidRPr="00974FA9">
        <w:t xml:space="preserve"> </w:t>
      </w:r>
      <w:commentRangeEnd w:id="10"/>
      <w:r w:rsidR="00F464A5" w:rsidRPr="00974FA9">
        <w:rPr>
          <w:rStyle w:val="CommentReference"/>
          <w:sz w:val="24"/>
          <w:szCs w:val="24"/>
        </w:rPr>
        <w:commentReference w:id="10"/>
      </w:r>
      <w:r w:rsidRPr="00974FA9">
        <w:t xml:space="preserve">or biases, as Johnson (2025) suggests are sources of poor decision making. This step has two components. First is to determine what is known and what is assumed. The other is to identify all of the people or groups who will be affected by the decision, not just those who are most obvious or those who are most vocal, but also those who might not be as empowered to speak for themselves. According to Johnson (2025), ethical leaders care about their followers and stakeholders, including those who may be excluded from the decision-making process. For example, this step could involve asking: Who is </w:t>
      </w:r>
      <w:commentRangeStart w:id="11"/>
      <w:r w:rsidRPr="00974FA9">
        <w:t>in</w:t>
      </w:r>
      <w:commentRangeEnd w:id="11"/>
      <w:r w:rsidR="00C64158" w:rsidRPr="00974FA9">
        <w:rPr>
          <w:rStyle w:val="CommentReference"/>
          <w:sz w:val="24"/>
          <w:szCs w:val="24"/>
        </w:rPr>
        <w:commentReference w:id="11"/>
      </w:r>
      <w:r w:rsidRPr="00974FA9">
        <w:t xml:space="preserve"> involved? Who is affected but not present? What do I know and what am I assuming? What might be pushing me, organizationally, interpersonally, personally, to view the facts in a certain way? A </w:t>
      </w:r>
      <w:r w:rsidRPr="00974FA9">
        <w:lastRenderedPageBreak/>
        <w:t>leader with the value of courtesy will engage in this step with care, listening attentively and avoiding the urge to jump to a solution before the situation is fully understood.</w:t>
      </w:r>
    </w:p>
    <w:p w14:paraId="62AEF679" w14:textId="19F020AC" w:rsidR="008B30F3" w:rsidRDefault="008B30F3" w:rsidP="008B30F3">
      <w:pPr>
        <w:spacing w:line="480" w:lineRule="auto"/>
        <w:rPr>
          <w:b/>
          <w:bCs/>
        </w:rPr>
      </w:pPr>
      <w:r w:rsidRPr="00B948F4">
        <w:rPr>
          <w:b/>
          <w:bCs/>
        </w:rPr>
        <w:t>Consult Your Mission</w:t>
      </w:r>
      <w:r w:rsidRPr="006F0EB8">
        <w:rPr>
          <w:b/>
          <w:bCs/>
        </w:rPr>
        <w:t>, Vision, and Values</w:t>
      </w:r>
    </w:p>
    <w:p w14:paraId="2C2233E3" w14:textId="683439BA" w:rsidR="00144FC7" w:rsidRDefault="00BE44F0" w:rsidP="003F3941">
      <w:pPr>
        <w:spacing w:line="480" w:lineRule="auto"/>
        <w:ind w:firstLine="720"/>
      </w:pPr>
      <w:r w:rsidRPr="00BE44F0">
        <w:t>Having identified the facts, the leader reflects. The leader works to align the decision with their mission or personal purpose, vision, and other values. Johnson (2025) suggests that moral leadership is driven from within</w:t>
      </w:r>
      <w:commentRangeStart w:id="12"/>
      <w:r w:rsidRPr="00BE44F0">
        <w:t xml:space="preserve"> </w:t>
      </w:r>
      <w:commentRangeEnd w:id="12"/>
      <w:r w:rsidR="00C64158" w:rsidRPr="00BE44F0">
        <w:rPr>
          <w:rStyle w:val="CommentReference"/>
          <w:sz w:val="24"/>
          <w:szCs w:val="24"/>
        </w:rPr>
        <w:commentReference w:id="12"/>
      </w:r>
      <w:r w:rsidRPr="00BE44F0">
        <w:t xml:space="preserve">that character and moral identity do not present an external constraint on the leader, but rather the very foundation from which they spring. A decision that is inconsistent with a leader's personal values is a red flag that should not be ignored, even if it is in line with "external" pressures. This is where a mission statement comes in handy. A leader who sees his or her mission as one of charity, tenacity, and making the world a better place has a test: </w:t>
      </w:r>
      <w:commentRangeStart w:id="13"/>
      <w:r w:rsidRPr="00BE44F0">
        <w:t>i</w:t>
      </w:r>
      <w:commentRangeEnd w:id="13"/>
      <w:r w:rsidR="00C64158" w:rsidRPr="00BE44F0">
        <w:rPr>
          <w:rStyle w:val="CommentReference"/>
          <w:sz w:val="24"/>
          <w:szCs w:val="24"/>
        </w:rPr>
        <w:commentReference w:id="13"/>
      </w:r>
      <w:r w:rsidRPr="00BE44F0">
        <w:t>s this decision charitable, or is it merely self-serving? Does it encourage or is it demeaning? The vision statement provides an additional time dimension to the question, not just what is right now, but what kind of person and leader am I becoming with this decision? Values like kindness, quick forgiveness</w:t>
      </w:r>
      <w:commentRangeStart w:id="14"/>
      <w:r w:rsidRPr="00BE44F0">
        <w:t xml:space="preserve"> </w:t>
      </w:r>
      <w:commentRangeEnd w:id="14"/>
      <w:r w:rsidR="00C64158" w:rsidRPr="00BE44F0">
        <w:rPr>
          <w:rStyle w:val="CommentReference"/>
          <w:sz w:val="24"/>
          <w:szCs w:val="24"/>
        </w:rPr>
        <w:commentReference w:id="14"/>
      </w:r>
      <w:r w:rsidRPr="00BE44F0">
        <w:t xml:space="preserve">and gratitude are not warm and fuzzy. In this step, they become ethical touchstones. Kindness asks if the kindest course of action has been taken. Quick forgiveness interrogates whether resentments are clouding current decisions. Gratitude reminds the leader to reject a mindset of scarcity, which can poison ethical judgment. Asking these questions is not about being soft; it is about avoiding the temptation to drift into shadow, as Johnson (2025) reminds </w:t>
      </w:r>
      <w:commentRangeStart w:id="15"/>
      <w:r w:rsidRPr="00BE44F0">
        <w:t>us</w:t>
      </w:r>
      <w:commentRangeEnd w:id="15"/>
      <w:r w:rsidR="00746643" w:rsidRPr="00BE44F0">
        <w:rPr>
          <w:rStyle w:val="CommentReference"/>
          <w:sz w:val="24"/>
          <w:szCs w:val="24"/>
        </w:rPr>
        <w:commentReference w:id="15"/>
      </w:r>
      <w:r w:rsidRPr="00BE44F0">
        <w:t>, which can happen to even the best-intentioned leaders.</w:t>
      </w:r>
    </w:p>
    <w:p w14:paraId="12D6BF8D" w14:textId="2FFCBF25" w:rsidR="00586F56" w:rsidRDefault="00586F56" w:rsidP="00586F56">
      <w:pPr>
        <w:spacing w:line="480" w:lineRule="auto"/>
        <w:rPr>
          <w:b/>
          <w:bCs/>
        </w:rPr>
      </w:pPr>
      <w:r w:rsidRPr="00B91843">
        <w:rPr>
          <w:b/>
          <w:bCs/>
        </w:rPr>
        <w:t>Apply Multiple Ethical Frameworks</w:t>
      </w:r>
    </w:p>
    <w:p w14:paraId="0E3DCBBB" w14:textId="31811A69" w:rsidR="005C76E0" w:rsidRDefault="00382538" w:rsidP="00512E34">
      <w:pPr>
        <w:spacing w:line="480" w:lineRule="auto"/>
        <w:ind w:firstLine="720"/>
      </w:pPr>
      <w:r w:rsidRPr="00382538">
        <w:t xml:space="preserve">Personal values are indispensable as a touchstone, but they should be complemented with ethical frameworks. Johnson (2025) promotes ethical pluralism, the use of multiple philosophical frameworks to inform a decision-making process. The multiple perspectives shed light on </w:t>
      </w:r>
      <w:r w:rsidRPr="00382538">
        <w:lastRenderedPageBreak/>
        <w:t xml:space="preserve">different aspects of the moral decision and collectively provide a more robust decision. Utilitarianism asks: what action </w:t>
      </w:r>
      <w:r w:rsidR="006617E6" w:rsidRPr="00382538">
        <w:t>maximizes</w:t>
      </w:r>
      <w:r w:rsidRPr="00382538">
        <w:t xml:space="preserve"> the greatest good for the largest number of people? This is a good place to start, especially in </w:t>
      </w:r>
      <w:r w:rsidR="006617E6" w:rsidRPr="00382538">
        <w:t>organizational</w:t>
      </w:r>
      <w:r w:rsidRPr="00382538">
        <w:t xml:space="preserve"> or community settings where multiple people are affected. Kant's categorical imperative asks: </w:t>
      </w:r>
      <w:commentRangeStart w:id="16"/>
      <w:r w:rsidRPr="00382538">
        <w:t>i</w:t>
      </w:r>
      <w:commentRangeEnd w:id="16"/>
      <w:r w:rsidR="00C64158" w:rsidRPr="00382538">
        <w:rPr>
          <w:rStyle w:val="CommentReference"/>
          <w:sz w:val="24"/>
          <w:szCs w:val="24"/>
        </w:rPr>
        <w:commentReference w:id="16"/>
      </w:r>
      <w:r w:rsidRPr="00382538">
        <w:t xml:space="preserve">s it right for any leader to act in this way? If not, it probably fails a test of universality. The perspective of justice as fairness asks whether the choice is fair to all involved, including the most vulnerable or disadvantaged. The communitarian lens takes a still larger view, asking what's in the best interests of the group, </w:t>
      </w:r>
      <w:r w:rsidR="006617E6" w:rsidRPr="00382538">
        <w:t>organization</w:t>
      </w:r>
      <w:commentRangeStart w:id="17"/>
      <w:r w:rsidRPr="00382538">
        <w:t xml:space="preserve"> </w:t>
      </w:r>
      <w:commentRangeEnd w:id="17"/>
      <w:r w:rsidR="00C64158" w:rsidRPr="00382538">
        <w:rPr>
          <w:rStyle w:val="CommentReference"/>
          <w:sz w:val="24"/>
          <w:szCs w:val="24"/>
        </w:rPr>
        <w:commentReference w:id="17"/>
      </w:r>
      <w:r w:rsidRPr="00382538">
        <w:t>or community, not just the individuals directly affected. A leader does not have to reconcile these perspectives to the point of consensus, nor will they necessarily be in full agreement in complex situations. It is merely necessary that all have been asked. The rigour of this step prevents a leader from creating an unidimensional ethical argument in support of a pre-determined decision. It develops the sort of moral reasoning that Johnson (2025) identifies as a component of ethical character: reflective, multi-perspectival, and nuanced.</w:t>
      </w:r>
    </w:p>
    <w:p w14:paraId="6D9EA4F8" w14:textId="7E9FE281" w:rsidR="00512E34" w:rsidRDefault="00512E34" w:rsidP="00512E34">
      <w:pPr>
        <w:spacing w:line="480" w:lineRule="auto"/>
        <w:rPr>
          <w:b/>
          <w:bCs/>
        </w:rPr>
      </w:pPr>
      <w:r w:rsidRPr="008858FF">
        <w:rPr>
          <w:b/>
          <w:bCs/>
        </w:rPr>
        <w:t>Evaluate Options and Anticipate Consequences</w:t>
      </w:r>
    </w:p>
    <w:p w14:paraId="56C17429" w14:textId="282AE3CA" w:rsidR="00841D57" w:rsidRDefault="0054144A" w:rsidP="00A62C83">
      <w:pPr>
        <w:spacing w:line="480" w:lineRule="auto"/>
        <w:ind w:firstLine="720"/>
      </w:pPr>
      <w:r w:rsidRPr="0054144A">
        <w:t>At this point</w:t>
      </w:r>
      <w:commentRangeStart w:id="18"/>
      <w:r w:rsidRPr="0054144A">
        <w:t xml:space="preserve"> </w:t>
      </w:r>
      <w:commentRangeEnd w:id="18"/>
      <w:r w:rsidR="00C64158" w:rsidRPr="0054144A">
        <w:rPr>
          <w:rStyle w:val="CommentReference"/>
          <w:sz w:val="24"/>
          <w:szCs w:val="24"/>
        </w:rPr>
        <w:commentReference w:id="18"/>
      </w:r>
      <w:r w:rsidRPr="0054144A">
        <w:t xml:space="preserve">the leader has identified the ethical nature of the issue, reviewed the facts, engaged their values, and taken multiple perspectives. They can now arrive at and assess options. At this stage, the leader considers the range of practical choices, not just the obvious ones, and the likely effects (both intended and unintended) of the various options. Johnson (2025) highlights the role of moral imagination in this step: the ability to picture how various options will play out and flow through the lives of those who are not readily apparent in the decision-making process. A leader must ask what the likely outcomes will be, but also what they may become if things don't go as planned. What is the best and worst plausible scenario for each option? Which option does the most to guard the dignity and interests of the person most </w:t>
      </w:r>
      <w:r w:rsidRPr="0054144A">
        <w:lastRenderedPageBreak/>
        <w:t>vulnerable to harm? Which option can the leader justify openly, honestly</w:t>
      </w:r>
      <w:commentRangeStart w:id="19"/>
      <w:r w:rsidRPr="0054144A">
        <w:t xml:space="preserve"> </w:t>
      </w:r>
      <w:commentRangeEnd w:id="19"/>
      <w:r w:rsidR="00C64158" w:rsidRPr="0054144A">
        <w:rPr>
          <w:rStyle w:val="CommentReference"/>
          <w:sz w:val="24"/>
          <w:szCs w:val="24"/>
        </w:rPr>
        <w:commentReference w:id="19"/>
      </w:r>
      <w:r w:rsidRPr="0054144A">
        <w:t xml:space="preserve">and proudly? This final question is a practical test. Being open and publicly accountable is a central trait of ethical leadership, especially under pressure. If a leader </w:t>
      </w:r>
      <w:commentRangeStart w:id="20"/>
      <w:r w:rsidRPr="0054144A">
        <w:t>would feel</w:t>
      </w:r>
      <w:commentRangeEnd w:id="20"/>
      <w:r w:rsidR="00C64158" w:rsidRPr="0054144A">
        <w:rPr>
          <w:rStyle w:val="CommentReference"/>
          <w:sz w:val="24"/>
          <w:szCs w:val="24"/>
        </w:rPr>
        <w:commentReference w:id="20"/>
      </w:r>
      <w:r w:rsidRPr="0054144A">
        <w:t xml:space="preserve"> uncomfortable having their reasoning and decision put to public review and scrutiny by their employees, that's a moral indicator that should not be ignored. The virtue of being slow to be offended and quick to forgive is also important here</w:t>
      </w:r>
      <w:commentRangeStart w:id="21"/>
      <w:r w:rsidRPr="0054144A">
        <w:t>,</w:t>
      </w:r>
      <w:commentRangeEnd w:id="21"/>
      <w:r w:rsidR="00C64158" w:rsidRPr="0054144A">
        <w:rPr>
          <w:rStyle w:val="CommentReference"/>
          <w:sz w:val="24"/>
          <w:szCs w:val="24"/>
        </w:rPr>
        <w:commentReference w:id="21"/>
      </w:r>
      <w:r w:rsidRPr="0054144A">
        <w:t xml:space="preserve"> if a leader cannot consider options without defensiveness or ego preservation, then they are less likely to discern well.</w:t>
      </w:r>
    </w:p>
    <w:p w14:paraId="6C51228A" w14:textId="3F5262C2" w:rsidR="00E926E9" w:rsidRDefault="00E926E9" w:rsidP="00E926E9">
      <w:pPr>
        <w:spacing w:line="480" w:lineRule="auto"/>
        <w:rPr>
          <w:b/>
          <w:bCs/>
        </w:rPr>
      </w:pPr>
      <w:r w:rsidRPr="00645821">
        <w:rPr>
          <w:b/>
          <w:bCs/>
        </w:rPr>
        <w:t>Decide,</w:t>
      </w:r>
      <w:r w:rsidRPr="00D36D53">
        <w:rPr>
          <w:b/>
          <w:bCs/>
        </w:rPr>
        <w:t xml:space="preserve"> Act, and Remain Accountable</w:t>
      </w:r>
    </w:p>
    <w:p w14:paraId="56A37109" w14:textId="6A0AEA22" w:rsidR="00973CEF" w:rsidRDefault="00190168" w:rsidP="002365AC">
      <w:pPr>
        <w:spacing w:line="480" w:lineRule="auto"/>
        <w:ind w:firstLine="720"/>
      </w:pPr>
      <w:r w:rsidRPr="00190168">
        <w:t>The last step is putting reason into practice. The leader decides and acts decisively on that decision. Johnson (2025) suggests that moral character, the personal attributes that lead to follow</w:t>
      </w:r>
      <w:commentRangeStart w:id="22"/>
      <w:r w:rsidRPr="00190168">
        <w:t xml:space="preserve"> </w:t>
      </w:r>
      <w:commentRangeEnd w:id="22"/>
      <w:r w:rsidR="00C64158" w:rsidRPr="00190168">
        <w:rPr>
          <w:rStyle w:val="CommentReference"/>
          <w:sz w:val="24"/>
          <w:szCs w:val="24"/>
        </w:rPr>
        <w:commentReference w:id="22"/>
      </w:r>
      <w:r w:rsidRPr="00190168">
        <w:t>through, is the link between ethical reasoning and ethical action. It's not sufficient to reason well; the leader must act on their reasoning, even when she or he finds it difficult or even painful to do so. Courage is sometimes needed to act ethically. Johnson (2025) includes courage as part of the leader's character, and it is perhaps most apparent in the moment of decision. A leader may know the right thing to do, but b</w:t>
      </w:r>
      <w:r w:rsidR="00645821">
        <w:t>e under pressure from an organiz</w:t>
      </w:r>
      <w:r w:rsidRPr="00190168">
        <w:t xml:space="preserve">ation </w:t>
      </w:r>
      <w:commentRangeStart w:id="23"/>
      <w:r w:rsidRPr="00190168">
        <w:t>or</w:t>
      </w:r>
      <w:commentRangeEnd w:id="23"/>
      <w:r w:rsidR="00C64158" w:rsidRPr="00190168">
        <w:rPr>
          <w:rStyle w:val="CommentReference"/>
          <w:sz w:val="24"/>
          <w:szCs w:val="24"/>
        </w:rPr>
        <w:commentReference w:id="23"/>
      </w:r>
      <w:r w:rsidRPr="00190168">
        <w:t xml:space="preserve"> because of interpersonal relationships, or fear the consequences for herself. In such circumstances, the inner compass provided by mission, vision</w:t>
      </w:r>
      <w:commentRangeStart w:id="24"/>
      <w:r w:rsidRPr="00190168">
        <w:t xml:space="preserve"> </w:t>
      </w:r>
      <w:commentRangeEnd w:id="24"/>
      <w:r w:rsidR="00C64158" w:rsidRPr="00190168">
        <w:rPr>
          <w:rStyle w:val="CommentReference"/>
          <w:sz w:val="24"/>
          <w:szCs w:val="24"/>
        </w:rPr>
        <w:commentReference w:id="24"/>
      </w:r>
      <w:r w:rsidRPr="00190168">
        <w:t>and values is vital. A leader who is firmly rooted in his core identity and values is better positioned to lead ethically than one who is buffeted by the changing circumstances. Leadership is not a one-time choice. An ethical leader will track the results of decisions, admit error</w:t>
      </w:r>
      <w:commentRangeStart w:id="25"/>
      <w:r w:rsidRPr="00190168">
        <w:t xml:space="preserve"> </w:t>
      </w:r>
      <w:commentRangeEnd w:id="25"/>
      <w:r w:rsidR="00C64158" w:rsidRPr="00190168">
        <w:rPr>
          <w:rStyle w:val="CommentReference"/>
          <w:sz w:val="24"/>
          <w:szCs w:val="24"/>
        </w:rPr>
        <w:commentReference w:id="25"/>
      </w:r>
      <w:r w:rsidRPr="00190168">
        <w:t>and adjust</w:t>
      </w:r>
      <w:commentRangeStart w:id="26"/>
      <w:r w:rsidRPr="00190168">
        <w:t xml:space="preserve"> </w:t>
      </w:r>
      <w:commentRangeEnd w:id="26"/>
      <w:r w:rsidR="00C64158" w:rsidRPr="00190168">
        <w:rPr>
          <w:rStyle w:val="CommentReference"/>
          <w:sz w:val="24"/>
          <w:szCs w:val="24"/>
        </w:rPr>
        <w:commentReference w:id="26"/>
      </w:r>
      <w:r w:rsidRPr="00190168">
        <w:t>course of action as outcomes reveal unanticipated effects. This is the practice of ethical leadership, not one moment of good decision-making, but a constant process of learning, openness</w:t>
      </w:r>
      <w:commentRangeStart w:id="27"/>
      <w:r w:rsidRPr="00190168">
        <w:t xml:space="preserve"> </w:t>
      </w:r>
      <w:commentRangeEnd w:id="27"/>
      <w:r w:rsidR="00C64158" w:rsidRPr="00190168">
        <w:rPr>
          <w:rStyle w:val="CommentReference"/>
          <w:sz w:val="24"/>
          <w:szCs w:val="24"/>
        </w:rPr>
        <w:commentReference w:id="27"/>
      </w:r>
      <w:r w:rsidRPr="00190168">
        <w:t xml:space="preserve">and development. A leader who understands the importance of </w:t>
      </w:r>
      <w:r w:rsidRPr="00190168">
        <w:lastRenderedPageBreak/>
        <w:t>humility and gratitude will not view this accountability as a chore, but as a deeply important facet of being a leader.</w:t>
      </w:r>
    </w:p>
    <w:p w14:paraId="53077AEC" w14:textId="5750C2C1" w:rsidR="0001744A" w:rsidRDefault="0001744A" w:rsidP="0001744A">
      <w:pPr>
        <w:spacing w:line="480" w:lineRule="auto"/>
        <w:rPr>
          <w:b/>
          <w:bCs/>
        </w:rPr>
      </w:pPr>
      <w:commentRangeStart w:id="28"/>
      <w:r w:rsidRPr="00790BB9">
        <w:rPr>
          <w:b/>
          <w:bCs/>
        </w:rPr>
        <w:t>Personal Commitment and Reflection</w:t>
      </w:r>
      <w:commentRangeEnd w:id="28"/>
      <w:r w:rsidR="00C278A4">
        <w:rPr>
          <w:rStyle w:val="CommentReference"/>
          <w:b/>
          <w:bCs/>
          <w:sz w:val="24"/>
          <w:szCs w:val="24"/>
        </w:rPr>
        <w:commentReference w:id="28"/>
      </w:r>
    </w:p>
    <w:p w14:paraId="76A18D12" w14:textId="5590138F" w:rsidR="003E58C1" w:rsidRDefault="00645821" w:rsidP="003E58C1">
      <w:pPr>
        <w:spacing w:line="480" w:lineRule="auto"/>
        <w:ind w:firstLine="720"/>
      </w:pPr>
      <w:r w:rsidRPr="00645821">
        <w:t>When I first thought about the leader's capacity to make ethical decisions, I came to understand that it is not a question of not knowing what is right. Rather, it is the distance between knowing and acting, the subtle gap between intention and practice. The Ethical Decision Tree is my attempt to resolve this as not a formula but a discipline that I can call upon mindfully, particularly when the urgency to act fast overwhelms the ethics of acting with caution.</w:t>
      </w:r>
    </w:p>
    <w:p w14:paraId="49DDB20A" w14:textId="2A5CB1CE" w:rsidR="00645821" w:rsidRDefault="00645821" w:rsidP="00645821">
      <w:pPr>
        <w:spacing w:line="480" w:lineRule="auto"/>
        <w:ind w:firstLine="720"/>
      </w:pPr>
      <w:r>
        <w:t>I am acutely aware of the fact that my leadership does not take place in the big corporate rooms or on the public stage. It happens around my kitchen table, in my work meetings, in the way I respond when I am exhausted and someone asks me to give more than I think I can. The situations change, but not the moral challenges. This decision tree translates my moral compass into something I can put into practice, rather than something I can reflect on.</w:t>
      </w:r>
    </w:p>
    <w:p w14:paraId="1D1FDF09" w14:textId="594B3102" w:rsidR="00B83253" w:rsidRDefault="00645821" w:rsidP="00645821">
      <w:pPr>
        <w:spacing w:line="480" w:lineRule="auto"/>
        <w:ind w:firstLine="720"/>
      </w:pPr>
      <w:r>
        <w:t>The step is the one that will be hardest for me. I naturally act with decisiveness, and this is good, but</w:t>
      </w:r>
      <w:commentRangeStart w:id="29"/>
      <w:r>
        <w:t xml:space="preserve"> </w:t>
      </w:r>
      <w:commentRangeEnd w:id="29"/>
      <w:r w:rsidR="00C64158">
        <w:rPr>
          <w:rStyle w:val="CommentReference"/>
          <w:sz w:val="24"/>
          <w:szCs w:val="24"/>
        </w:rPr>
        <w:commentReference w:id="29"/>
      </w:r>
      <w:r>
        <w:t>can be a liability in times when I need to be still. I think my value of humility will enable me to do this. I understand humility to be the recognition that I do not always know everything</w:t>
      </w:r>
      <w:commentRangeStart w:id="30"/>
      <w:r>
        <w:t xml:space="preserve"> </w:t>
      </w:r>
      <w:commentRangeEnd w:id="30"/>
      <w:r w:rsidR="00C64158">
        <w:rPr>
          <w:rStyle w:val="CommentReference"/>
          <w:sz w:val="24"/>
          <w:szCs w:val="24"/>
        </w:rPr>
        <w:commentReference w:id="30"/>
      </w:r>
      <w:r>
        <w:t>and to pause to gain a better perspective is to respect those I interact with.</w:t>
      </w:r>
    </w:p>
    <w:p w14:paraId="37E6A625" w14:textId="592106EE" w:rsidR="00645821" w:rsidRDefault="00645821" w:rsidP="00645821">
      <w:pPr>
        <w:spacing w:line="480" w:lineRule="auto"/>
        <w:ind w:firstLine="720"/>
      </w:pPr>
      <w:r>
        <w:t xml:space="preserve">When I consult my mission, vision, and values in Step 3, it's like returning home. When I bring a tough decision to my mission of charity and determination, and my vision of being a source of peace, things become clear. I ask myself: </w:t>
      </w:r>
      <w:commentRangeStart w:id="31"/>
      <w:r>
        <w:t>i</w:t>
      </w:r>
      <w:commentRangeEnd w:id="31"/>
      <w:r w:rsidR="00C64158">
        <w:rPr>
          <w:rStyle w:val="CommentReference"/>
          <w:sz w:val="24"/>
          <w:szCs w:val="24"/>
        </w:rPr>
        <w:commentReference w:id="31"/>
      </w:r>
      <w:r>
        <w:t>s this kind? Is this charitable even if it is difficult? These are not abstract questions. They are the questions I ask on a Tuesday, juggling my responsibilities as a parent, worker</w:t>
      </w:r>
      <w:commentRangeStart w:id="32"/>
      <w:r>
        <w:t xml:space="preserve"> </w:t>
      </w:r>
      <w:commentRangeEnd w:id="32"/>
      <w:r w:rsidR="00C64158">
        <w:rPr>
          <w:rStyle w:val="CommentReference"/>
          <w:sz w:val="24"/>
          <w:szCs w:val="24"/>
        </w:rPr>
        <w:commentReference w:id="32"/>
      </w:r>
      <w:r>
        <w:t>and student. I know that living ethically is seamlessly integrated into my everyday life, or it is no life of mine.</w:t>
      </w:r>
    </w:p>
    <w:p w14:paraId="47F139CF" w14:textId="2680A08D" w:rsidR="00B83253" w:rsidRDefault="00645821" w:rsidP="00645821">
      <w:pPr>
        <w:spacing w:line="480" w:lineRule="auto"/>
        <w:ind w:firstLine="720"/>
      </w:pPr>
      <w:r>
        <w:lastRenderedPageBreak/>
        <w:t>I am also committed to accountability as an ongoing practice. I have always been committed to forgiveness, but I know now that accountability is forgiveness of myself. When I make a mistake in my leadership role, the moral thing to do is not to deny it, but to acknowledge it, learn from it</w:t>
      </w:r>
      <w:commentRangeStart w:id="33"/>
      <w:r>
        <w:t xml:space="preserve"> </w:t>
      </w:r>
      <w:commentRangeEnd w:id="33"/>
      <w:r w:rsidR="00C64158">
        <w:rPr>
          <w:rStyle w:val="CommentReference"/>
          <w:sz w:val="24"/>
          <w:szCs w:val="24"/>
        </w:rPr>
        <w:commentReference w:id="33"/>
      </w:r>
      <w:r>
        <w:t>and learn to lead better. This is what I want to teach my children, not a mother who is perfect, but one who can own her mistakes and continue to learn.</w:t>
      </w:r>
    </w:p>
    <w:p w14:paraId="504C47F8" w14:textId="6C151112" w:rsidR="003704E2" w:rsidRDefault="00645821" w:rsidP="00B83253">
      <w:pPr>
        <w:spacing w:line="480" w:lineRule="auto"/>
        <w:ind w:firstLine="720"/>
      </w:pPr>
      <w:r w:rsidRPr="00645821">
        <w:t>Commander Anderson's card was effective not because it was based on</w:t>
      </w:r>
      <w:commentRangeStart w:id="34"/>
      <w:r w:rsidRPr="00645821">
        <w:t xml:space="preserve"> </w:t>
      </w:r>
      <w:commentRangeEnd w:id="34"/>
      <w:r w:rsidR="00C64158" w:rsidRPr="00645821">
        <w:rPr>
          <w:rStyle w:val="CommentReference"/>
          <w:sz w:val="24"/>
          <w:szCs w:val="24"/>
        </w:rPr>
        <w:commentReference w:id="34"/>
      </w:r>
      <w:r w:rsidRPr="00645821">
        <w:t>complicated theory but because it was carried close to his heart (Hinckley, 1971). This is how I wish to relate to this approach. My commitment is not to perfection, but to the daily, intentional work of casting light.</w:t>
      </w:r>
    </w:p>
    <w:p w14:paraId="0B6F434D" w14:textId="326991D3" w:rsidR="00ED5950" w:rsidRDefault="00BD5955" w:rsidP="00B83253">
      <w:pPr>
        <w:spacing w:line="480" w:lineRule="auto"/>
        <w:ind w:firstLine="720"/>
      </w:pPr>
      <w:commentRangeStart w:id="35"/>
      <w:r w:rsidRPr="00BD5955">
        <w:t>T</w:t>
      </w:r>
      <w:commentRangeEnd w:id="35"/>
      <w:r w:rsidR="00F464A5" w:rsidRPr="00BD5955">
        <w:rPr>
          <w:rStyle w:val="CommentReference"/>
          <w:sz w:val="24"/>
          <w:szCs w:val="24"/>
        </w:rPr>
        <w:commentReference w:id="35"/>
      </w:r>
      <w:r w:rsidRPr="00BD5955">
        <w:t>hus</w:t>
      </w:r>
      <w:commentRangeStart w:id="36"/>
      <w:r w:rsidRPr="00BD5955">
        <w:t xml:space="preserve"> </w:t>
      </w:r>
      <w:commentRangeEnd w:id="36"/>
      <w:r w:rsidR="00C64158" w:rsidRPr="00BD5955">
        <w:rPr>
          <w:rStyle w:val="CommentReference"/>
          <w:sz w:val="24"/>
          <w:szCs w:val="24"/>
        </w:rPr>
        <w:commentReference w:id="36"/>
      </w:r>
      <w:r w:rsidRPr="00BD5955">
        <w:t>in conclusion, ethical leadership is not a goal but a journey. The six-step Ethical Decision Tree outlined in this paper provides a moral compass to navigate the ethical challenges inherent in leadership. Grounded in an individual's personal mission, vision</w:t>
      </w:r>
      <w:commentRangeStart w:id="37"/>
      <w:r w:rsidRPr="00BD5955">
        <w:t xml:space="preserve"> </w:t>
      </w:r>
      <w:commentRangeEnd w:id="37"/>
      <w:r w:rsidR="00C64158" w:rsidRPr="00BD5955">
        <w:rPr>
          <w:rStyle w:val="CommentReference"/>
          <w:sz w:val="24"/>
          <w:szCs w:val="24"/>
        </w:rPr>
        <w:commentReference w:id="37"/>
      </w:r>
      <w:r w:rsidRPr="00BD5955">
        <w:t xml:space="preserve">and values, and drawing on the ethical theories and leadership principles of Johnson (2025), this tree gives a leader a chance to think through and act ethically. Much like the Commander's card in perilous seas </w:t>
      </w:r>
      <w:commentRangeStart w:id="38"/>
      <w:r w:rsidRPr="00BD5955">
        <w:t xml:space="preserve">(Hinckley, 1971), </w:t>
      </w:r>
      <w:commentRangeEnd w:id="38"/>
      <w:r w:rsidR="00F464A5" w:rsidRPr="00BD5955">
        <w:rPr>
          <w:rStyle w:val="CommentReference"/>
          <w:sz w:val="24"/>
          <w:szCs w:val="24"/>
        </w:rPr>
        <w:commentReference w:id="38"/>
      </w:r>
      <w:r w:rsidRPr="00BD5955">
        <w:t>this is a personal compass, both simple to apply in times of crisis</w:t>
      </w:r>
      <w:commentRangeStart w:id="39"/>
      <w:r w:rsidRPr="00BD5955">
        <w:t>,</w:t>
      </w:r>
      <w:commentRangeEnd w:id="39"/>
      <w:r w:rsidR="00C64158" w:rsidRPr="00BD5955">
        <w:rPr>
          <w:rStyle w:val="CommentReference"/>
          <w:sz w:val="24"/>
          <w:szCs w:val="24"/>
        </w:rPr>
        <w:commentReference w:id="39"/>
      </w:r>
      <w:r w:rsidRPr="00BD5955">
        <w:t xml:space="preserve"> and rich in meaning, to be relied upon for a lifetime. And the power of this framework is not just in its design but in its application to different situations and dilemmas. Moral challenges rarely come in black and white; they often arise as complex situations that require careful thought, emotional awareness</w:t>
      </w:r>
      <w:commentRangeStart w:id="40"/>
      <w:r w:rsidRPr="00BD5955">
        <w:t xml:space="preserve"> </w:t>
      </w:r>
      <w:commentRangeEnd w:id="40"/>
      <w:r w:rsidR="00C64158" w:rsidRPr="00BD5955">
        <w:rPr>
          <w:rStyle w:val="CommentReference"/>
          <w:sz w:val="24"/>
          <w:szCs w:val="24"/>
        </w:rPr>
        <w:commentReference w:id="40"/>
      </w:r>
      <w:r w:rsidRPr="00BD5955">
        <w:t>and courage. Through a systematic decision-making framework, a leader can avoid impulsive decision-making and take actions in line with both corporate and larger societal objectives. This leads to greater trust, respect</w:t>
      </w:r>
      <w:commentRangeStart w:id="41"/>
      <w:r w:rsidRPr="00BD5955">
        <w:t xml:space="preserve"> </w:t>
      </w:r>
      <w:commentRangeEnd w:id="41"/>
      <w:r w:rsidR="00C64158" w:rsidRPr="00BD5955">
        <w:rPr>
          <w:rStyle w:val="CommentReference"/>
          <w:sz w:val="24"/>
          <w:szCs w:val="24"/>
        </w:rPr>
        <w:commentReference w:id="41"/>
      </w:r>
      <w:r w:rsidRPr="00BD5955">
        <w:t>and credibility among employees and other stakeholders. Furthermore, ethical leadership is an example</w:t>
      </w:r>
      <w:commentRangeStart w:id="42"/>
      <w:r w:rsidRPr="00BD5955">
        <w:t>,</w:t>
      </w:r>
      <w:commentRangeEnd w:id="42"/>
      <w:r w:rsidR="00C64158" w:rsidRPr="00BD5955">
        <w:rPr>
          <w:rStyle w:val="CommentReference"/>
          <w:sz w:val="24"/>
          <w:szCs w:val="24"/>
        </w:rPr>
        <w:commentReference w:id="42"/>
      </w:r>
      <w:r w:rsidRPr="00BD5955">
        <w:t xml:space="preserve"> and</w:t>
      </w:r>
      <w:commentRangeStart w:id="43"/>
      <w:r w:rsidRPr="00BD5955">
        <w:t xml:space="preserve"> </w:t>
      </w:r>
      <w:commentRangeEnd w:id="43"/>
      <w:r w:rsidR="00C64158" w:rsidRPr="00BD5955">
        <w:rPr>
          <w:rStyle w:val="CommentReference"/>
          <w:sz w:val="24"/>
          <w:szCs w:val="24"/>
        </w:rPr>
        <w:commentReference w:id="43"/>
      </w:r>
      <w:r w:rsidRPr="00BD5955">
        <w:t xml:space="preserve">as such, has a profound impact on </w:t>
      </w:r>
      <w:r w:rsidR="00E063A7" w:rsidRPr="00BD5955">
        <w:t>organizational</w:t>
      </w:r>
      <w:r w:rsidRPr="00BD5955">
        <w:t xml:space="preserve"> culture and the adoption of similar ethical practices by others. Thus, ethical </w:t>
      </w:r>
      <w:r w:rsidRPr="00BD5955">
        <w:lastRenderedPageBreak/>
        <w:t xml:space="preserve">leadership is not only a personal </w:t>
      </w:r>
      <w:r w:rsidR="000653ED" w:rsidRPr="00BD5955">
        <w:t>endeavor</w:t>
      </w:r>
      <w:r w:rsidRPr="00BD5955">
        <w:t xml:space="preserve"> but a shared practice that enhances the resilience and sustainability of the </w:t>
      </w:r>
      <w:r w:rsidR="00E063A7" w:rsidRPr="00BD5955">
        <w:t>organization</w:t>
      </w:r>
      <w:r w:rsidRPr="00BD5955">
        <w:t xml:space="preserve"> as a whole.</w:t>
      </w:r>
    </w:p>
    <w:p w14:paraId="0244E299" w14:textId="77777777" w:rsidR="00921047" w:rsidRDefault="00921047" w:rsidP="00FE766C">
      <w:pPr>
        <w:spacing w:line="480" w:lineRule="auto"/>
        <w:jc w:val="center"/>
        <w:rPr>
          <w:b/>
          <w:bCs/>
        </w:rPr>
      </w:pPr>
    </w:p>
    <w:p w14:paraId="6F00F331" w14:textId="77777777" w:rsidR="00921047" w:rsidRDefault="00921047" w:rsidP="00FE766C">
      <w:pPr>
        <w:spacing w:line="480" w:lineRule="auto"/>
        <w:jc w:val="center"/>
        <w:rPr>
          <w:b/>
          <w:bCs/>
        </w:rPr>
      </w:pPr>
    </w:p>
    <w:p w14:paraId="4B7F364F" w14:textId="77777777" w:rsidR="00921047" w:rsidRDefault="00921047" w:rsidP="00FE766C">
      <w:pPr>
        <w:spacing w:line="480" w:lineRule="auto"/>
        <w:jc w:val="center"/>
        <w:rPr>
          <w:b/>
          <w:bCs/>
        </w:rPr>
      </w:pPr>
    </w:p>
    <w:p w14:paraId="4F11DC00" w14:textId="3C3AA523" w:rsidR="00921047" w:rsidRDefault="00F464A5" w:rsidP="00F464A5">
      <w:pPr>
        <w:tabs>
          <w:tab w:val="left" w:pos="6750"/>
        </w:tabs>
        <w:spacing w:line="480" w:lineRule="auto"/>
        <w:rPr>
          <w:b/>
          <w:bCs/>
        </w:rPr>
      </w:pPr>
      <w:r>
        <w:rPr>
          <w:b/>
          <w:bCs/>
        </w:rPr>
        <w:tab/>
      </w:r>
    </w:p>
    <w:p w14:paraId="6210383D" w14:textId="77777777" w:rsidR="00921047" w:rsidRDefault="00921047" w:rsidP="00FE766C">
      <w:pPr>
        <w:spacing w:line="480" w:lineRule="auto"/>
        <w:jc w:val="center"/>
        <w:rPr>
          <w:b/>
          <w:bCs/>
        </w:rPr>
      </w:pPr>
    </w:p>
    <w:p w14:paraId="47428289" w14:textId="77777777" w:rsidR="00921047" w:rsidRDefault="00921047" w:rsidP="00FE766C">
      <w:pPr>
        <w:spacing w:line="480" w:lineRule="auto"/>
        <w:jc w:val="center"/>
        <w:rPr>
          <w:b/>
          <w:bCs/>
        </w:rPr>
      </w:pPr>
    </w:p>
    <w:p w14:paraId="1A94D61B" w14:textId="77777777" w:rsidR="00921047" w:rsidRDefault="00921047" w:rsidP="00FE766C">
      <w:pPr>
        <w:spacing w:line="480" w:lineRule="auto"/>
        <w:jc w:val="center"/>
        <w:rPr>
          <w:b/>
          <w:bCs/>
        </w:rPr>
      </w:pPr>
    </w:p>
    <w:p w14:paraId="5BB7AA05" w14:textId="77777777" w:rsidR="00921047" w:rsidRDefault="00921047" w:rsidP="00FE766C">
      <w:pPr>
        <w:spacing w:line="480" w:lineRule="auto"/>
        <w:jc w:val="center"/>
        <w:rPr>
          <w:b/>
          <w:bCs/>
        </w:rPr>
      </w:pPr>
    </w:p>
    <w:p w14:paraId="42DD229B" w14:textId="77777777" w:rsidR="00921047" w:rsidRDefault="00921047" w:rsidP="00FE766C">
      <w:pPr>
        <w:spacing w:line="480" w:lineRule="auto"/>
        <w:jc w:val="center"/>
        <w:rPr>
          <w:b/>
          <w:bCs/>
        </w:rPr>
      </w:pPr>
    </w:p>
    <w:p w14:paraId="5EDFF679" w14:textId="77777777" w:rsidR="00921047" w:rsidRDefault="00921047" w:rsidP="00FE766C">
      <w:pPr>
        <w:spacing w:line="480" w:lineRule="auto"/>
        <w:jc w:val="center"/>
        <w:rPr>
          <w:b/>
          <w:bCs/>
        </w:rPr>
      </w:pPr>
    </w:p>
    <w:p w14:paraId="61D10089" w14:textId="77777777" w:rsidR="00921047" w:rsidRDefault="00921047" w:rsidP="00FE766C">
      <w:pPr>
        <w:spacing w:line="480" w:lineRule="auto"/>
        <w:jc w:val="center"/>
        <w:rPr>
          <w:b/>
          <w:bCs/>
        </w:rPr>
      </w:pPr>
    </w:p>
    <w:p w14:paraId="117CB64F" w14:textId="77777777" w:rsidR="00921047" w:rsidRDefault="00921047" w:rsidP="00FE766C">
      <w:pPr>
        <w:spacing w:line="480" w:lineRule="auto"/>
        <w:jc w:val="center"/>
        <w:rPr>
          <w:b/>
          <w:bCs/>
        </w:rPr>
      </w:pPr>
    </w:p>
    <w:p w14:paraId="0A930590" w14:textId="77777777" w:rsidR="00921047" w:rsidRDefault="00921047" w:rsidP="00FE766C">
      <w:pPr>
        <w:spacing w:line="480" w:lineRule="auto"/>
        <w:jc w:val="center"/>
        <w:rPr>
          <w:b/>
          <w:bCs/>
        </w:rPr>
      </w:pPr>
    </w:p>
    <w:p w14:paraId="461AAA07" w14:textId="77777777" w:rsidR="00921047" w:rsidRDefault="00921047" w:rsidP="00FE766C">
      <w:pPr>
        <w:spacing w:line="480" w:lineRule="auto"/>
        <w:jc w:val="center"/>
        <w:rPr>
          <w:b/>
          <w:bCs/>
        </w:rPr>
      </w:pPr>
    </w:p>
    <w:p w14:paraId="5DEB5914" w14:textId="77777777" w:rsidR="00921047" w:rsidRDefault="00921047" w:rsidP="00FE766C">
      <w:pPr>
        <w:spacing w:line="480" w:lineRule="auto"/>
        <w:jc w:val="center"/>
        <w:rPr>
          <w:b/>
          <w:bCs/>
        </w:rPr>
      </w:pPr>
    </w:p>
    <w:p w14:paraId="6956632D" w14:textId="77777777" w:rsidR="000653ED" w:rsidRDefault="000653ED" w:rsidP="00FE766C">
      <w:pPr>
        <w:spacing w:line="480" w:lineRule="auto"/>
        <w:jc w:val="center"/>
        <w:rPr>
          <w:b/>
          <w:bCs/>
        </w:rPr>
      </w:pPr>
    </w:p>
    <w:p w14:paraId="0C523979" w14:textId="77777777" w:rsidR="000653ED" w:rsidRDefault="000653ED" w:rsidP="00FE766C">
      <w:pPr>
        <w:spacing w:line="480" w:lineRule="auto"/>
        <w:jc w:val="center"/>
        <w:rPr>
          <w:b/>
          <w:bCs/>
        </w:rPr>
      </w:pPr>
    </w:p>
    <w:p w14:paraId="53FB9EFA" w14:textId="77777777" w:rsidR="000653ED" w:rsidRDefault="000653ED" w:rsidP="00FE766C">
      <w:pPr>
        <w:spacing w:line="480" w:lineRule="auto"/>
        <w:jc w:val="center"/>
        <w:rPr>
          <w:b/>
          <w:bCs/>
        </w:rPr>
      </w:pPr>
    </w:p>
    <w:p w14:paraId="270368F5" w14:textId="77777777" w:rsidR="000653ED" w:rsidRDefault="000653ED" w:rsidP="00FE766C">
      <w:pPr>
        <w:spacing w:line="480" w:lineRule="auto"/>
        <w:jc w:val="center"/>
        <w:rPr>
          <w:b/>
          <w:bCs/>
        </w:rPr>
      </w:pPr>
    </w:p>
    <w:p w14:paraId="46F70658" w14:textId="77777777" w:rsidR="000653ED" w:rsidRDefault="000653ED" w:rsidP="00FE766C">
      <w:pPr>
        <w:spacing w:line="480" w:lineRule="auto"/>
        <w:jc w:val="center"/>
        <w:rPr>
          <w:b/>
          <w:bCs/>
        </w:rPr>
      </w:pPr>
    </w:p>
    <w:p w14:paraId="47E5B19B" w14:textId="77777777" w:rsidR="000653ED" w:rsidRDefault="000653ED" w:rsidP="00FE766C">
      <w:pPr>
        <w:spacing w:line="480" w:lineRule="auto"/>
        <w:jc w:val="center"/>
        <w:rPr>
          <w:b/>
          <w:bCs/>
        </w:rPr>
      </w:pPr>
    </w:p>
    <w:p w14:paraId="075253E0" w14:textId="7F966676" w:rsidR="00B83253" w:rsidRDefault="00B83253" w:rsidP="00FE766C">
      <w:pPr>
        <w:spacing w:line="480" w:lineRule="auto"/>
        <w:jc w:val="center"/>
        <w:rPr>
          <w:b/>
          <w:bCs/>
        </w:rPr>
      </w:pPr>
      <w:r w:rsidRPr="00FE766C">
        <w:rPr>
          <w:b/>
          <w:bCs/>
        </w:rPr>
        <w:lastRenderedPageBreak/>
        <w:t>Reference</w:t>
      </w:r>
      <w:commentRangeStart w:id="44"/>
      <w:r w:rsidRPr="00FE766C">
        <w:rPr>
          <w:b/>
          <w:bCs/>
        </w:rPr>
        <w:t>s</w:t>
      </w:r>
      <w:commentRangeEnd w:id="44"/>
      <w:r w:rsidR="001962BD">
        <w:rPr>
          <w:rStyle w:val="CommentReference"/>
          <w:b/>
          <w:bCs/>
          <w:sz w:val="24"/>
          <w:szCs w:val="24"/>
        </w:rPr>
        <w:commentReference w:id="44"/>
      </w:r>
    </w:p>
    <w:p w14:paraId="7CFBDCB9" w14:textId="6DDBDBEA" w:rsidR="00397859" w:rsidRDefault="00397859" w:rsidP="005B7823">
      <w:pPr>
        <w:spacing w:line="480" w:lineRule="auto"/>
        <w:ind w:left="720" w:hanging="720"/>
      </w:pPr>
      <w:r w:rsidRPr="00147CC1">
        <w:t xml:space="preserve">Hinckley, G.B. (1971). </w:t>
      </w:r>
      <w:r w:rsidRPr="00ED647C">
        <w:rPr>
          <w:i/>
          <w:iCs/>
        </w:rPr>
        <w:t>If ye be willing and obedient</w:t>
      </w:r>
      <w:r w:rsidRPr="00147CC1">
        <w:t>. The Church of Jesus Christ of Latter-day</w:t>
      </w:r>
      <w:r w:rsidR="00902A1F">
        <w:t xml:space="preserve"> Saints. </w:t>
      </w:r>
    </w:p>
    <w:p w14:paraId="26909353" w14:textId="6EAE8B51" w:rsidR="00902A1F" w:rsidRPr="00147CC1" w:rsidRDefault="00004872" w:rsidP="005B7823">
      <w:pPr>
        <w:spacing w:line="480" w:lineRule="auto"/>
        <w:ind w:left="720" w:hanging="720"/>
      </w:pPr>
      <w:r w:rsidRPr="00004872">
        <w:t xml:space="preserve">Johnson, C. E. (2025). </w:t>
      </w:r>
      <w:r w:rsidRPr="00C10379">
        <w:rPr>
          <w:i/>
          <w:iCs/>
        </w:rPr>
        <w:t xml:space="preserve">Meeting </w:t>
      </w:r>
      <w:r w:rsidR="005E3439">
        <w:rPr>
          <w:i/>
          <w:iCs/>
        </w:rPr>
        <w:t>t</w:t>
      </w:r>
      <w:r w:rsidR="005E3439" w:rsidRPr="00C10379">
        <w:rPr>
          <w:i/>
          <w:iCs/>
        </w:rPr>
        <w:t>he Ethical Ch</w:t>
      </w:r>
      <w:r w:rsidR="005E3439">
        <w:rPr>
          <w:i/>
          <w:iCs/>
        </w:rPr>
        <w:t>allenges o</w:t>
      </w:r>
      <w:r w:rsidR="005E3439" w:rsidRPr="00C10379">
        <w:rPr>
          <w:i/>
          <w:iCs/>
        </w:rPr>
        <w:t xml:space="preserve">f Leadership: </w:t>
      </w:r>
      <w:r w:rsidRPr="00C10379">
        <w:rPr>
          <w:i/>
          <w:iCs/>
        </w:rPr>
        <w:t xml:space="preserve">Casting </w:t>
      </w:r>
      <w:r w:rsidR="00D83DD2">
        <w:rPr>
          <w:i/>
          <w:iCs/>
        </w:rPr>
        <w:t>Light o</w:t>
      </w:r>
      <w:r w:rsidR="005E3439" w:rsidRPr="00C10379">
        <w:rPr>
          <w:i/>
          <w:iCs/>
        </w:rPr>
        <w:t>r Shadow</w:t>
      </w:r>
      <w:r w:rsidR="005E3439" w:rsidRPr="00004872">
        <w:t xml:space="preserve"> </w:t>
      </w:r>
      <w:r w:rsidRPr="00004872">
        <w:t>(8th ed.). Sage.</w:t>
      </w:r>
    </w:p>
    <w:sectPr w:rsidR="00902A1F" w:rsidRPr="00147CC1">
      <w:headerReference w:type="default" r:id="rId11"/>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yx" w:date="2026-05-03T20:10:00Z" w:initials="nyx">
    <w:p w14:paraId="014B6D45" w14:textId="77777777" w:rsidR="00B27327" w:rsidRDefault="00B27327" w:rsidP="00B27327">
      <w:pPr>
        <w:pStyle w:val="CommentText"/>
      </w:pPr>
      <w:r>
        <w:rPr>
          <w:rStyle w:val="CommentReference"/>
        </w:rPr>
        <w:annotationRef/>
      </w:r>
      <w:r>
        <w:rPr>
          <w:lang w:val="en-GB"/>
        </w:rPr>
        <w:t>Grammarly score needs to be 82+</w:t>
      </w:r>
    </w:p>
    <w:p w14:paraId="72D591E0" w14:textId="7EB17045" w:rsidR="00B27327" w:rsidRDefault="00B27327" w:rsidP="00B27327">
      <w:pPr>
        <w:pStyle w:val="CommentText"/>
      </w:pPr>
      <w:r>
        <w:rPr>
          <w:noProof/>
        </w:rPr>
        <w:drawing>
          <wp:inline distT="0" distB="0" distL="0" distR="0" wp14:anchorId="782D10EE" wp14:editId="4012920D">
            <wp:extent cx="5943600" cy="3970655"/>
            <wp:effectExtent l="0" t="0" r="0" b="0"/>
            <wp:docPr id="1507534623"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534623" name="Picture 1507534623" descr="Image"/>
                    <pic:cNvPicPr/>
                  </pic:nvPicPr>
                  <pic:blipFill>
                    <a:blip r:embed="rId1">
                      <a:extLst>
                        <a:ext uri="{28A0092B-C50C-407E-A947-70E740481C1C}">
                          <a14:useLocalDpi xmlns:a14="http://schemas.microsoft.com/office/drawing/2010/main" val="0"/>
                        </a:ext>
                      </a:extLst>
                    </a:blip>
                    <a:stretch>
                      <a:fillRect/>
                    </a:stretch>
                  </pic:blipFill>
                  <pic:spPr>
                    <a:xfrm>
                      <a:off x="0" y="0"/>
                      <a:ext cx="5943600" cy="3970655"/>
                    </a:xfrm>
                    <a:prstGeom prst="rect">
                      <a:avLst/>
                    </a:prstGeom>
                  </pic:spPr>
                </pic:pic>
              </a:graphicData>
            </a:graphic>
          </wp:inline>
        </w:drawing>
      </w:r>
    </w:p>
  </w:comment>
  <w:comment w:id="1" w:author="nyx" w:date="2026-05-03T20:34:00Z" w:initials="nyx">
    <w:p w14:paraId="30DE0F53" w14:textId="77777777" w:rsidR="00F464A5" w:rsidRDefault="00F464A5" w:rsidP="00F464A5">
      <w:pPr>
        <w:pStyle w:val="CommentText"/>
      </w:pPr>
      <w:r>
        <w:rPr>
          <w:rStyle w:val="CommentReference"/>
        </w:rPr>
        <w:annotationRef/>
      </w:r>
      <w:r>
        <w:rPr>
          <w:lang w:val="en-GB"/>
        </w:rPr>
        <w:t>BC13</w:t>
      </w:r>
    </w:p>
  </w:comment>
  <w:comment w:id="2" w:author="nyx" w:date="2026-05-03T20:20:00Z" w:initials="nyx">
    <w:p w14:paraId="5E7C8E4C" w14:textId="77777777" w:rsidR="000A3A4C" w:rsidRDefault="000A3A4C" w:rsidP="000A3A4C">
      <w:pPr>
        <w:pStyle w:val="CommentText"/>
      </w:pPr>
      <w:r>
        <w:rPr>
          <w:rStyle w:val="CommentReference"/>
        </w:rPr>
        <w:annotationRef/>
      </w:r>
      <w:r>
        <w:rPr>
          <w:lang w:val="en-GB"/>
        </w:rPr>
        <w:t>Misformatted citation</w:t>
      </w:r>
    </w:p>
    <w:p w14:paraId="4391E727" w14:textId="77777777" w:rsidR="000A3A4C" w:rsidRDefault="000A3A4C" w:rsidP="000A3A4C">
      <w:pPr>
        <w:pStyle w:val="CommentText"/>
      </w:pPr>
      <w:r>
        <w:rPr>
          <w:lang w:val="en-GB"/>
        </w:rPr>
        <w:t>BC29</w:t>
      </w:r>
    </w:p>
  </w:comment>
  <w:comment w:id="3" w:author="nyx" w:date="2026-05-03T20:29:00Z" w:initials="nyx">
    <w:p w14:paraId="5A64C199" w14:textId="77777777" w:rsidR="006E0390" w:rsidRDefault="006E0390" w:rsidP="006E0390">
      <w:pPr>
        <w:pStyle w:val="CommentText"/>
      </w:pPr>
      <w:r>
        <w:rPr>
          <w:rStyle w:val="CommentReference"/>
        </w:rPr>
        <w:annotationRef/>
      </w:r>
      <w:r>
        <w:rPr>
          <w:lang w:val="en-GB"/>
        </w:rPr>
        <w:t>I cannot locate this version of the textbook anywhere online</w:t>
      </w:r>
    </w:p>
    <w:p w14:paraId="6663E9F7" w14:textId="77777777" w:rsidR="006E0390" w:rsidRDefault="006E0390" w:rsidP="006E0390">
      <w:pPr>
        <w:pStyle w:val="CommentText"/>
      </w:pPr>
      <w:r>
        <w:rPr>
          <w:lang w:val="en-GB"/>
        </w:rPr>
        <w:t>If you have it, please share so I can crosscheck all the citations</w:t>
      </w:r>
    </w:p>
    <w:p w14:paraId="22138B57" w14:textId="77777777" w:rsidR="006E0390" w:rsidRDefault="006E0390" w:rsidP="006E0390">
      <w:pPr>
        <w:pStyle w:val="CommentText"/>
      </w:pPr>
      <w:r>
        <w:rPr>
          <w:lang w:val="en-GB"/>
        </w:rPr>
        <w:t>If not, please ask the client to provide it</w:t>
      </w:r>
    </w:p>
    <w:p w14:paraId="6B249A0A" w14:textId="77777777" w:rsidR="006E0390" w:rsidRDefault="006E0390" w:rsidP="006E0390">
      <w:pPr>
        <w:pStyle w:val="CommentText"/>
      </w:pPr>
      <w:r>
        <w:rPr>
          <w:lang w:val="en-GB"/>
        </w:rPr>
        <w:t>BC44</w:t>
      </w:r>
    </w:p>
  </w:comment>
  <w:comment w:id="4" w:author="nyx" w:date="2026-05-03T20:21:00Z" w:initials="nyx">
    <w:p w14:paraId="025C86D9" w14:textId="77777777" w:rsidR="002346A4" w:rsidRDefault="002346A4" w:rsidP="002346A4">
      <w:pPr>
        <w:pStyle w:val="CommentText"/>
      </w:pPr>
      <w:r>
        <w:rPr>
          <w:rStyle w:val="CommentReference"/>
        </w:rPr>
        <w:annotationRef/>
      </w:r>
      <w:r>
        <w:rPr>
          <w:lang w:val="en-GB"/>
        </w:rPr>
        <w:t>While it is not explicitly required, please consider grounding your model on some kind of a theoretical or conceptual framework, previously published</w:t>
      </w:r>
    </w:p>
    <w:p w14:paraId="32ADDB38" w14:textId="77777777" w:rsidR="002346A4" w:rsidRDefault="002346A4" w:rsidP="002346A4">
      <w:pPr>
        <w:pStyle w:val="CommentText"/>
      </w:pPr>
      <w:r>
        <w:rPr>
          <w:lang w:val="en-GB"/>
        </w:rPr>
        <w:t>This will help your model have a conceptual credibility that is required in graduate-level papers</w:t>
      </w:r>
    </w:p>
    <w:p w14:paraId="3354039B" w14:textId="77777777" w:rsidR="002346A4" w:rsidRDefault="002346A4" w:rsidP="002346A4">
      <w:pPr>
        <w:pStyle w:val="CommentText"/>
      </w:pPr>
      <w:r>
        <w:rPr>
          <w:lang w:val="en-GB"/>
        </w:rPr>
        <w:t>BC8, EF24</w:t>
      </w:r>
    </w:p>
  </w:comment>
  <w:comment w:id="5" w:author="nyx" w:date="2026-05-03T20:22:00Z" w:initials="nyx">
    <w:p w14:paraId="2BE4605C" w14:textId="77777777" w:rsidR="001964F1" w:rsidRDefault="001964F1" w:rsidP="001964F1">
      <w:pPr>
        <w:pStyle w:val="CommentText"/>
      </w:pPr>
      <w:r>
        <w:rPr>
          <w:rStyle w:val="CommentReference"/>
        </w:rPr>
        <w:annotationRef/>
      </w:r>
      <w:r>
        <w:rPr>
          <w:lang w:val="en-GB"/>
        </w:rPr>
        <w:t>While it is not explicitly required, please consider grounding your model on some kind of a theoretical or conceptual framework, previously published</w:t>
      </w:r>
    </w:p>
    <w:p w14:paraId="73517ADE" w14:textId="77777777" w:rsidR="001964F1" w:rsidRDefault="001964F1" w:rsidP="001964F1">
      <w:pPr>
        <w:pStyle w:val="CommentText"/>
      </w:pPr>
      <w:r>
        <w:rPr>
          <w:lang w:val="en-GB"/>
        </w:rPr>
        <w:t>This will help your model have a conceptual credibility that is required in graduate-level papers</w:t>
      </w:r>
    </w:p>
    <w:p w14:paraId="17E38180" w14:textId="77777777" w:rsidR="001964F1" w:rsidRDefault="001964F1" w:rsidP="001964F1">
      <w:pPr>
        <w:pStyle w:val="CommentText"/>
      </w:pPr>
      <w:r>
        <w:rPr>
          <w:lang w:val="en-GB"/>
        </w:rPr>
        <w:t>BC8, EF24</w:t>
      </w:r>
    </w:p>
    <w:p w14:paraId="2B7E6BB0" w14:textId="77777777" w:rsidR="001964F1" w:rsidRDefault="001964F1" w:rsidP="001964F1">
      <w:pPr>
        <w:pStyle w:val="CommentText"/>
      </w:pPr>
      <w:r>
        <w:rPr>
          <w:lang w:val="en-GB"/>
        </w:rPr>
        <w:t>Introduce the framework and add a citation before going on to the steps</w:t>
      </w:r>
    </w:p>
  </w:comment>
  <w:comment w:id="6" w:author="nyx" w:date="2026-05-03T20:23:00Z" w:initials="nyx">
    <w:p w14:paraId="20D0A4BC" w14:textId="77777777" w:rsidR="00C91853" w:rsidRDefault="00C91853" w:rsidP="00C91853">
      <w:pPr>
        <w:pStyle w:val="CommentText"/>
      </w:pPr>
      <w:r>
        <w:rPr>
          <w:rStyle w:val="CommentReference"/>
        </w:rPr>
        <w:annotationRef/>
      </w:r>
      <w:r>
        <w:rPr>
          <w:lang w:val="en-GB"/>
        </w:rPr>
        <w:t>Adds no value</w:t>
      </w:r>
    </w:p>
    <w:p w14:paraId="7F4C9603" w14:textId="77777777" w:rsidR="00C91853" w:rsidRDefault="00C91853" w:rsidP="00C91853">
      <w:pPr>
        <w:pStyle w:val="CommentText"/>
      </w:pPr>
      <w:r>
        <w:rPr>
          <w:lang w:val="en-GB"/>
        </w:rPr>
        <w:t>First mention what the first step is before describing the significance or features</w:t>
      </w:r>
    </w:p>
    <w:p w14:paraId="4C962C42" w14:textId="77777777" w:rsidR="00C91853" w:rsidRDefault="00C91853" w:rsidP="00C91853">
      <w:pPr>
        <w:pStyle w:val="CommentText"/>
      </w:pPr>
      <w:r>
        <w:rPr>
          <w:lang w:val="en-GB"/>
        </w:rPr>
        <w:t>BC9, EF23</w:t>
      </w:r>
    </w:p>
  </w:comment>
  <w:comment w:id="7" w:author="nyx" w:date="2026-05-03T20:29:00Z" w:initials="nyx">
    <w:p w14:paraId="3704D992" w14:textId="77777777" w:rsidR="00AA44CD" w:rsidRDefault="00AA44CD" w:rsidP="00AA44CD">
      <w:pPr>
        <w:pStyle w:val="CommentText"/>
      </w:pPr>
      <w:r>
        <w:rPr>
          <w:rStyle w:val="CommentReference"/>
        </w:rPr>
        <w:annotationRef/>
      </w:r>
      <w:r>
        <w:rPr>
          <w:lang w:val="en-GB"/>
        </w:rPr>
        <w:t>BC33</w:t>
      </w:r>
    </w:p>
  </w:comment>
  <w:comment w:id="8" w:author="nyx" w:date="2026-05-03T20:34:00Z" w:initials="nyx">
    <w:p w14:paraId="4BDA94F5" w14:textId="77777777" w:rsidR="00F464A5" w:rsidRDefault="00F464A5" w:rsidP="00F464A5">
      <w:pPr>
        <w:pStyle w:val="CommentText"/>
      </w:pPr>
      <w:r>
        <w:rPr>
          <w:rStyle w:val="CommentReference"/>
        </w:rPr>
        <w:annotationRef/>
      </w:r>
      <w:r>
        <w:rPr>
          <w:lang w:val="en-GB"/>
        </w:rPr>
        <w:t>BC12</w:t>
      </w:r>
    </w:p>
  </w:comment>
  <w:comment w:id="9" w:author="nyx" w:date="2026-05-03T20:34:00Z" w:initials="nyx">
    <w:p w14:paraId="5C02CD5E" w14:textId="77777777" w:rsidR="00F464A5" w:rsidRDefault="00F464A5" w:rsidP="00F464A5">
      <w:pPr>
        <w:pStyle w:val="CommentText"/>
      </w:pPr>
      <w:r>
        <w:rPr>
          <w:rStyle w:val="CommentReference"/>
        </w:rPr>
        <w:annotationRef/>
      </w:r>
      <w:r>
        <w:rPr>
          <w:lang w:val="en-GB"/>
        </w:rPr>
        <w:t>BC13</w:t>
      </w:r>
    </w:p>
  </w:comment>
  <w:comment w:id="10" w:author="nyx" w:date="2026-05-03T20:34:00Z" w:initials="nyx">
    <w:p w14:paraId="79AD6BCA" w14:textId="77777777" w:rsidR="00F464A5" w:rsidRDefault="00F464A5" w:rsidP="00F464A5">
      <w:pPr>
        <w:pStyle w:val="CommentText"/>
      </w:pPr>
      <w:r>
        <w:rPr>
          <w:rStyle w:val="CommentReference"/>
        </w:rPr>
        <w:annotationRef/>
      </w:r>
      <w:r>
        <w:rPr>
          <w:lang w:val="en-GB"/>
        </w:rPr>
        <w:t>BC13</w:t>
      </w:r>
    </w:p>
  </w:comment>
  <w:comment w:id="11" w:author="nyx" w:date="2026-05-03T20:34:00Z" w:initials="nyx">
    <w:p w14:paraId="07C96E59" w14:textId="77777777" w:rsidR="00C64158" w:rsidRDefault="00C64158" w:rsidP="00C64158">
      <w:pPr>
        <w:pStyle w:val="CommentText"/>
      </w:pPr>
      <w:r>
        <w:rPr>
          <w:rStyle w:val="CommentReference"/>
        </w:rPr>
        <w:annotationRef/>
      </w:r>
      <w:r>
        <w:rPr>
          <w:lang w:val="en-GB"/>
        </w:rPr>
        <w:t>BC18: remove</w:t>
      </w:r>
    </w:p>
  </w:comment>
  <w:comment w:id="12" w:author="nyx" w:date="2026-05-03T20:35:00Z" w:initials="nyx">
    <w:p w14:paraId="3C4879B0" w14:textId="77777777" w:rsidR="00C64158" w:rsidRDefault="00C64158" w:rsidP="00C64158">
      <w:pPr>
        <w:pStyle w:val="CommentText"/>
      </w:pPr>
      <w:r>
        <w:rPr>
          <w:rStyle w:val="CommentReference"/>
        </w:rPr>
        <w:annotationRef/>
      </w:r>
      <w:r>
        <w:rPr>
          <w:lang w:val="en-GB"/>
        </w:rPr>
        <w:t>BC13</w:t>
      </w:r>
    </w:p>
  </w:comment>
  <w:comment w:id="13" w:author="nyx" w:date="2026-05-03T20:35:00Z" w:initials="nyx">
    <w:p w14:paraId="548C74D7" w14:textId="77777777" w:rsidR="00C64158" w:rsidRDefault="00C64158" w:rsidP="00C64158">
      <w:pPr>
        <w:pStyle w:val="CommentText"/>
      </w:pPr>
      <w:r>
        <w:rPr>
          <w:rStyle w:val="CommentReference"/>
        </w:rPr>
        <w:annotationRef/>
      </w:r>
      <w:r>
        <w:rPr>
          <w:lang w:val="en-GB"/>
        </w:rPr>
        <w:t>BC12</w:t>
      </w:r>
    </w:p>
  </w:comment>
  <w:comment w:id="14" w:author="nyx" w:date="2026-05-03T20:35:00Z" w:initials="nyx">
    <w:p w14:paraId="48ABEDA3" w14:textId="77777777" w:rsidR="00C64158" w:rsidRDefault="00C64158" w:rsidP="00C64158">
      <w:pPr>
        <w:pStyle w:val="CommentText"/>
      </w:pPr>
      <w:r>
        <w:rPr>
          <w:rStyle w:val="CommentReference"/>
        </w:rPr>
        <w:annotationRef/>
      </w:r>
      <w:r>
        <w:rPr>
          <w:lang w:val="en-GB"/>
        </w:rPr>
        <w:t>BC13</w:t>
      </w:r>
    </w:p>
  </w:comment>
  <w:comment w:id="15" w:author="nyx" w:date="2026-05-03T20:30:00Z" w:initials="nyx">
    <w:p w14:paraId="28ADEA27" w14:textId="77777777" w:rsidR="00746643" w:rsidRDefault="00746643" w:rsidP="00746643">
      <w:pPr>
        <w:pStyle w:val="CommentText"/>
      </w:pPr>
      <w:r>
        <w:rPr>
          <w:rStyle w:val="CommentReference"/>
        </w:rPr>
        <w:annotationRef/>
      </w:r>
      <w:r>
        <w:rPr>
          <w:lang w:val="en-GB"/>
        </w:rPr>
        <w:t>BC17</w:t>
      </w:r>
    </w:p>
    <w:p w14:paraId="6EF82A33" w14:textId="77777777" w:rsidR="00746643" w:rsidRDefault="00746643" w:rsidP="00746643">
      <w:pPr>
        <w:pStyle w:val="CommentText"/>
      </w:pPr>
      <w:r>
        <w:rPr>
          <w:lang w:val="en-GB"/>
        </w:rPr>
        <w:t>Write in 3</w:t>
      </w:r>
      <w:r>
        <w:rPr>
          <w:vertAlign w:val="superscript"/>
          <w:lang w:val="en-GB"/>
        </w:rPr>
        <w:t>rd</w:t>
      </w:r>
      <w:r>
        <w:rPr>
          <w:lang w:val="en-GB"/>
        </w:rPr>
        <w:t xml:space="preserve"> person only</w:t>
      </w:r>
    </w:p>
  </w:comment>
  <w:comment w:id="16" w:author="nyx" w:date="2026-05-03T20:35:00Z" w:initials="nyx">
    <w:p w14:paraId="5665676A" w14:textId="77777777" w:rsidR="00C64158" w:rsidRDefault="00C64158" w:rsidP="00C64158">
      <w:pPr>
        <w:pStyle w:val="CommentText"/>
      </w:pPr>
      <w:r>
        <w:rPr>
          <w:rStyle w:val="CommentReference"/>
        </w:rPr>
        <w:annotationRef/>
      </w:r>
      <w:r>
        <w:rPr>
          <w:lang w:val="en-GB"/>
        </w:rPr>
        <w:t>BC2</w:t>
      </w:r>
    </w:p>
  </w:comment>
  <w:comment w:id="17" w:author="nyx" w:date="2026-05-03T20:35:00Z" w:initials="nyx">
    <w:p w14:paraId="0DF2D31A" w14:textId="77777777" w:rsidR="00C64158" w:rsidRDefault="00C64158" w:rsidP="00C64158">
      <w:pPr>
        <w:pStyle w:val="CommentText"/>
      </w:pPr>
      <w:r>
        <w:rPr>
          <w:rStyle w:val="CommentReference"/>
        </w:rPr>
        <w:annotationRef/>
      </w:r>
      <w:r>
        <w:rPr>
          <w:lang w:val="en-GB"/>
        </w:rPr>
        <w:t>BC13</w:t>
      </w:r>
    </w:p>
  </w:comment>
  <w:comment w:id="18" w:author="nyx" w:date="2026-05-03T20:35:00Z" w:initials="nyx">
    <w:p w14:paraId="74DC482C" w14:textId="77777777" w:rsidR="00C64158" w:rsidRDefault="00C64158" w:rsidP="00C64158">
      <w:pPr>
        <w:pStyle w:val="CommentText"/>
      </w:pPr>
      <w:r>
        <w:rPr>
          <w:rStyle w:val="CommentReference"/>
        </w:rPr>
        <w:annotationRef/>
      </w:r>
      <w:r>
        <w:rPr>
          <w:lang w:val="en-GB"/>
        </w:rPr>
        <w:t>BC13</w:t>
      </w:r>
    </w:p>
  </w:comment>
  <w:comment w:id="19" w:author="nyx" w:date="2026-05-03T20:35:00Z" w:initials="nyx">
    <w:p w14:paraId="566928C2" w14:textId="77777777" w:rsidR="00C64158" w:rsidRDefault="00C64158" w:rsidP="00C64158">
      <w:pPr>
        <w:pStyle w:val="CommentText"/>
      </w:pPr>
      <w:r>
        <w:rPr>
          <w:rStyle w:val="CommentReference"/>
        </w:rPr>
        <w:annotationRef/>
      </w:r>
      <w:r>
        <w:rPr>
          <w:lang w:val="en-GB"/>
        </w:rPr>
        <w:t>BC13</w:t>
      </w:r>
    </w:p>
  </w:comment>
  <w:comment w:id="20" w:author="nyx" w:date="2026-05-03T20:36:00Z" w:initials="nyx">
    <w:p w14:paraId="257A3B93" w14:textId="77777777" w:rsidR="00C64158" w:rsidRDefault="00C64158" w:rsidP="00C64158">
      <w:pPr>
        <w:pStyle w:val="CommentText"/>
      </w:pPr>
      <w:r>
        <w:rPr>
          <w:rStyle w:val="CommentReference"/>
        </w:rPr>
        <w:annotationRef/>
      </w:r>
      <w:r>
        <w:rPr>
          <w:lang w:val="en-GB"/>
        </w:rPr>
        <w:t>BC14: feels</w:t>
      </w:r>
    </w:p>
  </w:comment>
  <w:comment w:id="21" w:author="nyx" w:date="2026-05-03T20:36:00Z" w:initials="nyx">
    <w:p w14:paraId="0EBF579F" w14:textId="77777777" w:rsidR="00C64158" w:rsidRDefault="00C64158" w:rsidP="00C64158">
      <w:pPr>
        <w:pStyle w:val="CommentText"/>
      </w:pPr>
      <w:r>
        <w:rPr>
          <w:rStyle w:val="CommentReference"/>
        </w:rPr>
        <w:annotationRef/>
      </w:r>
      <w:r>
        <w:rPr>
          <w:lang w:val="en-GB"/>
        </w:rPr>
        <w:t>BC13</w:t>
      </w:r>
    </w:p>
  </w:comment>
  <w:comment w:id="22" w:author="nyx" w:date="2026-05-03T20:36:00Z" w:initials="nyx">
    <w:p w14:paraId="368F9879" w14:textId="77777777" w:rsidR="00C64158" w:rsidRDefault="00C64158" w:rsidP="00C64158">
      <w:pPr>
        <w:pStyle w:val="CommentText"/>
      </w:pPr>
      <w:r>
        <w:rPr>
          <w:rStyle w:val="CommentReference"/>
        </w:rPr>
        <w:annotationRef/>
      </w:r>
      <w:r>
        <w:rPr>
          <w:lang w:val="en-GB"/>
        </w:rPr>
        <w:t>BC12</w:t>
      </w:r>
    </w:p>
  </w:comment>
  <w:comment w:id="23" w:author="nyx" w:date="2026-05-03T20:36:00Z" w:initials="nyx">
    <w:p w14:paraId="684292BE" w14:textId="77777777" w:rsidR="00C64158" w:rsidRDefault="00C64158" w:rsidP="00C64158">
      <w:pPr>
        <w:pStyle w:val="CommentText"/>
      </w:pPr>
      <w:r>
        <w:rPr>
          <w:rStyle w:val="CommentReference"/>
        </w:rPr>
        <w:annotationRef/>
      </w:r>
      <w:r>
        <w:rPr>
          <w:lang w:val="en-GB"/>
        </w:rPr>
        <w:t>Replace with comma</w:t>
      </w:r>
    </w:p>
    <w:p w14:paraId="1651729A" w14:textId="77777777" w:rsidR="00C64158" w:rsidRDefault="00C64158" w:rsidP="00C64158">
      <w:pPr>
        <w:pStyle w:val="CommentText"/>
      </w:pPr>
      <w:r>
        <w:rPr>
          <w:lang w:val="en-GB"/>
        </w:rPr>
        <w:t>BC13</w:t>
      </w:r>
    </w:p>
  </w:comment>
  <w:comment w:id="24" w:author="nyx" w:date="2026-05-03T20:36:00Z" w:initials="nyx">
    <w:p w14:paraId="3289D5D8" w14:textId="77777777" w:rsidR="00C64158" w:rsidRDefault="00C64158" w:rsidP="00C64158">
      <w:pPr>
        <w:pStyle w:val="CommentText"/>
      </w:pPr>
      <w:r>
        <w:rPr>
          <w:rStyle w:val="CommentReference"/>
        </w:rPr>
        <w:annotationRef/>
      </w:r>
      <w:r>
        <w:rPr>
          <w:lang w:val="en-GB"/>
        </w:rPr>
        <w:t>BC13</w:t>
      </w:r>
    </w:p>
  </w:comment>
  <w:comment w:id="25" w:author="nyx" w:date="2026-05-03T20:36:00Z" w:initials="nyx">
    <w:p w14:paraId="41A5114C" w14:textId="77777777" w:rsidR="00C64158" w:rsidRDefault="00C64158" w:rsidP="00C64158">
      <w:pPr>
        <w:pStyle w:val="CommentText"/>
      </w:pPr>
      <w:r>
        <w:rPr>
          <w:rStyle w:val="CommentReference"/>
        </w:rPr>
        <w:annotationRef/>
      </w:r>
      <w:r>
        <w:rPr>
          <w:lang w:val="en-GB"/>
        </w:rPr>
        <w:t>BC13</w:t>
      </w:r>
    </w:p>
  </w:comment>
  <w:comment w:id="26" w:author="nyx" w:date="2026-05-03T20:36:00Z" w:initials="nyx">
    <w:p w14:paraId="122E340E" w14:textId="77777777" w:rsidR="00C64158" w:rsidRDefault="00C64158" w:rsidP="00C64158">
      <w:pPr>
        <w:pStyle w:val="CommentText"/>
      </w:pPr>
      <w:r>
        <w:rPr>
          <w:rStyle w:val="CommentReference"/>
        </w:rPr>
        <w:annotationRef/>
      </w:r>
      <w:r>
        <w:rPr>
          <w:lang w:val="en-GB"/>
        </w:rPr>
        <w:t>BC17: the</w:t>
      </w:r>
    </w:p>
  </w:comment>
  <w:comment w:id="27" w:author="nyx" w:date="2026-05-03T20:36:00Z" w:initials="nyx">
    <w:p w14:paraId="7ED15837" w14:textId="77777777" w:rsidR="00C64158" w:rsidRDefault="00C64158" w:rsidP="00C64158">
      <w:pPr>
        <w:pStyle w:val="CommentText"/>
      </w:pPr>
      <w:r>
        <w:rPr>
          <w:rStyle w:val="CommentReference"/>
        </w:rPr>
        <w:annotationRef/>
      </w:r>
      <w:r>
        <w:rPr>
          <w:lang w:val="en-GB"/>
        </w:rPr>
        <w:t>BC13</w:t>
      </w:r>
    </w:p>
  </w:comment>
  <w:comment w:id="28" w:author="nyx" w:date="2026-05-03T20:31:00Z" w:initials="nyx">
    <w:p w14:paraId="01B9AAF7" w14:textId="77777777" w:rsidR="00C278A4" w:rsidRDefault="00C278A4" w:rsidP="00C278A4">
      <w:pPr>
        <w:pStyle w:val="CommentText"/>
      </w:pPr>
      <w:r>
        <w:rPr>
          <w:rStyle w:val="CommentReference"/>
        </w:rPr>
        <w:annotationRef/>
      </w:r>
      <w:r>
        <w:rPr>
          <w:lang w:val="en-GB"/>
        </w:rPr>
        <w:t>BC27: Level 1 heading</w:t>
      </w:r>
    </w:p>
  </w:comment>
  <w:comment w:id="29" w:author="nyx" w:date="2026-05-03T20:37:00Z" w:initials="nyx">
    <w:p w14:paraId="4590201B" w14:textId="77777777" w:rsidR="00C64158" w:rsidRDefault="00C64158" w:rsidP="00C64158">
      <w:pPr>
        <w:pStyle w:val="CommentText"/>
      </w:pPr>
      <w:r>
        <w:rPr>
          <w:rStyle w:val="CommentReference"/>
        </w:rPr>
        <w:annotationRef/>
      </w:r>
      <w:r>
        <w:rPr>
          <w:lang w:val="en-GB"/>
        </w:rPr>
        <w:t>BC17, BC18: it</w:t>
      </w:r>
    </w:p>
  </w:comment>
  <w:comment w:id="30" w:author="nyx" w:date="2026-05-03T20:37:00Z" w:initials="nyx">
    <w:p w14:paraId="7D194900" w14:textId="77777777" w:rsidR="00C64158" w:rsidRDefault="00C64158" w:rsidP="00C64158">
      <w:pPr>
        <w:pStyle w:val="CommentText"/>
      </w:pPr>
      <w:r>
        <w:rPr>
          <w:rStyle w:val="CommentReference"/>
        </w:rPr>
        <w:annotationRef/>
      </w:r>
      <w:r>
        <w:rPr>
          <w:lang w:val="en-GB"/>
        </w:rPr>
        <w:t>BC13</w:t>
      </w:r>
    </w:p>
  </w:comment>
  <w:comment w:id="31" w:author="nyx" w:date="2026-05-03T20:37:00Z" w:initials="nyx">
    <w:p w14:paraId="5967F6AE" w14:textId="77777777" w:rsidR="00C64158" w:rsidRDefault="00C64158" w:rsidP="00C64158">
      <w:pPr>
        <w:pStyle w:val="CommentText"/>
      </w:pPr>
      <w:r>
        <w:rPr>
          <w:rStyle w:val="CommentReference"/>
        </w:rPr>
        <w:annotationRef/>
      </w:r>
      <w:r>
        <w:rPr>
          <w:lang w:val="en-GB"/>
        </w:rPr>
        <w:t>BC12</w:t>
      </w:r>
    </w:p>
  </w:comment>
  <w:comment w:id="32" w:author="nyx" w:date="2026-05-03T20:37:00Z" w:initials="nyx">
    <w:p w14:paraId="01233023" w14:textId="77777777" w:rsidR="00C64158" w:rsidRDefault="00C64158" w:rsidP="00C64158">
      <w:pPr>
        <w:pStyle w:val="CommentText"/>
      </w:pPr>
      <w:r>
        <w:rPr>
          <w:rStyle w:val="CommentReference"/>
        </w:rPr>
        <w:annotationRef/>
      </w:r>
      <w:r>
        <w:rPr>
          <w:lang w:val="en-GB"/>
        </w:rPr>
        <w:t>BC13</w:t>
      </w:r>
    </w:p>
  </w:comment>
  <w:comment w:id="33" w:author="nyx" w:date="2026-05-03T20:37:00Z" w:initials="nyx">
    <w:p w14:paraId="4BA50DE7" w14:textId="77777777" w:rsidR="00C64158" w:rsidRDefault="00C64158" w:rsidP="00C64158">
      <w:pPr>
        <w:pStyle w:val="CommentText"/>
      </w:pPr>
      <w:r>
        <w:rPr>
          <w:rStyle w:val="CommentReference"/>
        </w:rPr>
        <w:annotationRef/>
      </w:r>
      <w:r>
        <w:rPr>
          <w:lang w:val="en-GB"/>
        </w:rPr>
        <w:t>BC13</w:t>
      </w:r>
    </w:p>
  </w:comment>
  <w:comment w:id="34" w:author="nyx" w:date="2026-05-03T20:37:00Z" w:initials="nyx">
    <w:p w14:paraId="3654A092" w14:textId="77777777" w:rsidR="00C64158" w:rsidRDefault="00C64158" w:rsidP="00C64158">
      <w:pPr>
        <w:pStyle w:val="CommentText"/>
      </w:pPr>
      <w:r>
        <w:rPr>
          <w:rStyle w:val="CommentReference"/>
        </w:rPr>
        <w:annotationRef/>
      </w:r>
      <w:r>
        <w:rPr>
          <w:lang w:val="en-GB"/>
        </w:rPr>
        <w:t>BC17: a</w:t>
      </w:r>
    </w:p>
  </w:comment>
  <w:comment w:id="35" w:author="nyx" w:date="2026-05-03T20:33:00Z" w:initials="nyx">
    <w:p w14:paraId="5836455C" w14:textId="77777777" w:rsidR="00F464A5" w:rsidRDefault="00F464A5" w:rsidP="00F464A5">
      <w:pPr>
        <w:pStyle w:val="CommentText"/>
      </w:pPr>
      <w:r>
        <w:rPr>
          <w:rStyle w:val="CommentReference"/>
        </w:rPr>
        <w:annotationRef/>
      </w:r>
      <w:r>
        <w:rPr>
          <w:lang w:val="en-GB"/>
        </w:rPr>
        <w:t xml:space="preserve">BC27: add a level 1 heading of </w:t>
      </w:r>
      <w:r>
        <w:rPr>
          <w:b/>
          <w:bCs/>
          <w:lang w:val="en-GB"/>
        </w:rPr>
        <w:t>Conclusion</w:t>
      </w:r>
    </w:p>
  </w:comment>
  <w:comment w:id="36" w:author="nyx" w:date="2026-05-03T20:37:00Z" w:initials="nyx">
    <w:p w14:paraId="26506642" w14:textId="77777777" w:rsidR="00C64158" w:rsidRDefault="00C64158" w:rsidP="00C64158">
      <w:pPr>
        <w:pStyle w:val="CommentText"/>
      </w:pPr>
      <w:r>
        <w:rPr>
          <w:rStyle w:val="CommentReference"/>
        </w:rPr>
        <w:annotationRef/>
      </w:r>
      <w:r>
        <w:rPr>
          <w:lang w:val="en-GB"/>
        </w:rPr>
        <w:t>BC13</w:t>
      </w:r>
    </w:p>
  </w:comment>
  <w:comment w:id="37" w:author="nyx" w:date="2026-05-03T20:37:00Z" w:initials="nyx">
    <w:p w14:paraId="170C1037" w14:textId="77777777" w:rsidR="00C64158" w:rsidRDefault="00C64158" w:rsidP="00C64158">
      <w:pPr>
        <w:pStyle w:val="CommentText"/>
      </w:pPr>
      <w:r>
        <w:rPr>
          <w:rStyle w:val="CommentReference"/>
        </w:rPr>
        <w:annotationRef/>
      </w:r>
      <w:r>
        <w:rPr>
          <w:lang w:val="en-GB"/>
        </w:rPr>
        <w:t>BC13</w:t>
      </w:r>
    </w:p>
  </w:comment>
  <w:comment w:id="38" w:author="nyx" w:date="2026-05-03T20:33:00Z" w:initials="nyx">
    <w:p w14:paraId="6F82263C" w14:textId="77777777" w:rsidR="00F464A5" w:rsidRDefault="00F464A5" w:rsidP="00F464A5">
      <w:pPr>
        <w:pStyle w:val="CommentText"/>
      </w:pPr>
      <w:r>
        <w:rPr>
          <w:rStyle w:val="CommentReference"/>
        </w:rPr>
        <w:annotationRef/>
      </w:r>
      <w:r>
        <w:rPr>
          <w:lang w:val="en-GB"/>
        </w:rPr>
        <w:t>Misformatted</w:t>
      </w:r>
    </w:p>
    <w:p w14:paraId="1DADCF54" w14:textId="77777777" w:rsidR="00F464A5" w:rsidRDefault="00F464A5" w:rsidP="00F464A5">
      <w:pPr>
        <w:pStyle w:val="CommentText"/>
      </w:pPr>
      <w:r>
        <w:rPr>
          <w:lang w:val="en-GB"/>
        </w:rPr>
        <w:t>BC29</w:t>
      </w:r>
    </w:p>
  </w:comment>
  <w:comment w:id="39" w:author="nyx" w:date="2026-05-03T20:38:00Z" w:initials="nyx">
    <w:p w14:paraId="31DFBC77" w14:textId="77777777" w:rsidR="00C64158" w:rsidRDefault="00C64158" w:rsidP="00C64158">
      <w:pPr>
        <w:pStyle w:val="CommentText"/>
      </w:pPr>
      <w:r>
        <w:rPr>
          <w:rStyle w:val="CommentReference"/>
        </w:rPr>
        <w:annotationRef/>
      </w:r>
      <w:r>
        <w:rPr>
          <w:lang w:val="en-GB"/>
        </w:rPr>
        <w:t>BC13</w:t>
      </w:r>
    </w:p>
  </w:comment>
  <w:comment w:id="40" w:author="nyx" w:date="2026-05-03T20:38:00Z" w:initials="nyx">
    <w:p w14:paraId="7D60D1E6" w14:textId="77777777" w:rsidR="00C64158" w:rsidRDefault="00C64158" w:rsidP="00C64158">
      <w:pPr>
        <w:pStyle w:val="CommentText"/>
      </w:pPr>
      <w:r>
        <w:rPr>
          <w:rStyle w:val="CommentReference"/>
        </w:rPr>
        <w:annotationRef/>
      </w:r>
      <w:r>
        <w:rPr>
          <w:lang w:val="en-GB"/>
        </w:rPr>
        <w:t>BC13</w:t>
      </w:r>
    </w:p>
  </w:comment>
  <w:comment w:id="41" w:author="nyx" w:date="2026-05-03T20:38:00Z" w:initials="nyx">
    <w:p w14:paraId="4B8F861B" w14:textId="77777777" w:rsidR="00C64158" w:rsidRDefault="00C64158" w:rsidP="00C64158">
      <w:pPr>
        <w:pStyle w:val="CommentText"/>
      </w:pPr>
      <w:r>
        <w:rPr>
          <w:rStyle w:val="CommentReference"/>
        </w:rPr>
        <w:annotationRef/>
      </w:r>
      <w:r>
        <w:rPr>
          <w:lang w:val="en-GB"/>
        </w:rPr>
        <w:t>BC13</w:t>
      </w:r>
    </w:p>
  </w:comment>
  <w:comment w:id="42" w:author="nyx" w:date="2026-05-03T20:38:00Z" w:initials="nyx">
    <w:p w14:paraId="156055E2" w14:textId="77777777" w:rsidR="00C64158" w:rsidRDefault="00C64158" w:rsidP="00C64158">
      <w:pPr>
        <w:pStyle w:val="CommentText"/>
      </w:pPr>
      <w:r>
        <w:rPr>
          <w:rStyle w:val="CommentReference"/>
        </w:rPr>
        <w:annotationRef/>
      </w:r>
      <w:r>
        <w:rPr>
          <w:lang w:val="en-GB"/>
        </w:rPr>
        <w:t>BC13</w:t>
      </w:r>
    </w:p>
  </w:comment>
  <w:comment w:id="43" w:author="nyx" w:date="2026-05-03T20:38:00Z" w:initials="nyx">
    <w:p w14:paraId="523CE429" w14:textId="77777777" w:rsidR="00C64158" w:rsidRDefault="00C64158" w:rsidP="00C64158">
      <w:pPr>
        <w:pStyle w:val="CommentText"/>
      </w:pPr>
      <w:r>
        <w:rPr>
          <w:rStyle w:val="CommentReference"/>
        </w:rPr>
        <w:annotationRef/>
      </w:r>
      <w:r>
        <w:rPr>
          <w:lang w:val="en-GB"/>
        </w:rPr>
        <w:t>BC13</w:t>
      </w:r>
    </w:p>
  </w:comment>
  <w:comment w:id="44" w:author="nyx" w:date="2026-05-03T20:08:00Z" w:initials="nyx">
    <w:p w14:paraId="595A7DA6" w14:textId="77777777" w:rsidR="001962BD" w:rsidRDefault="001962BD" w:rsidP="001962BD">
      <w:pPr>
        <w:pStyle w:val="CommentText"/>
      </w:pPr>
      <w:r>
        <w:rPr>
          <w:rStyle w:val="CommentReference"/>
        </w:rPr>
        <w:annotationRef/>
      </w:r>
      <w:r>
        <w:rPr>
          <w:lang w:val="en-GB"/>
        </w:rPr>
        <w:t>BC48: Client ordered 5 sources.. Since there is no set number of sources in the attached instructions, and no implication that only the textbook has to be used, please integrate 5 sources into the plan</w:t>
      </w:r>
    </w:p>
    <w:p w14:paraId="32B8C145" w14:textId="056082EC" w:rsidR="001962BD" w:rsidRDefault="001962BD" w:rsidP="001962BD">
      <w:pPr>
        <w:pStyle w:val="CommentText"/>
      </w:pPr>
      <w:r>
        <w:rPr>
          <w:noProof/>
        </w:rPr>
        <w:drawing>
          <wp:inline distT="0" distB="0" distL="0" distR="0" wp14:anchorId="628B41C4" wp14:editId="705B5A0C">
            <wp:extent cx="1625684" cy="2121009"/>
            <wp:effectExtent l="0" t="0" r="0" b="0"/>
            <wp:docPr id="550635239"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635239" name="Picture 550635239" descr="Image"/>
                    <pic:cNvPicPr/>
                  </pic:nvPicPr>
                  <pic:blipFill>
                    <a:blip r:embed="rId2">
                      <a:extLst>
                        <a:ext uri="{28A0092B-C50C-407E-A947-70E740481C1C}">
                          <a14:useLocalDpi xmlns:a14="http://schemas.microsoft.com/office/drawing/2010/main" val="0"/>
                        </a:ext>
                      </a:extLst>
                    </a:blip>
                    <a:stretch>
                      <a:fillRect/>
                    </a:stretch>
                  </pic:blipFill>
                  <pic:spPr>
                    <a:xfrm>
                      <a:off x="0" y="0"/>
                      <a:ext cx="1625684" cy="2121009"/>
                    </a:xfrm>
                    <a:prstGeom prst="rect">
                      <a:avLst/>
                    </a:prstGeom>
                  </pic:spPr>
                </pic:pic>
              </a:graphicData>
            </a:graphic>
          </wp:inline>
        </w:drawing>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D591E0" w15:done="0"/>
  <w15:commentEx w15:paraId="30DE0F53" w15:done="0"/>
  <w15:commentEx w15:paraId="4391E727" w15:done="0"/>
  <w15:commentEx w15:paraId="6B249A0A" w15:done="0"/>
  <w15:commentEx w15:paraId="3354039B" w15:done="0"/>
  <w15:commentEx w15:paraId="2B7E6BB0" w15:done="0"/>
  <w15:commentEx w15:paraId="4C962C42" w15:done="0"/>
  <w15:commentEx w15:paraId="3704D992" w15:done="0"/>
  <w15:commentEx w15:paraId="4BDA94F5" w15:done="0"/>
  <w15:commentEx w15:paraId="5C02CD5E" w15:done="0"/>
  <w15:commentEx w15:paraId="79AD6BCA" w15:done="0"/>
  <w15:commentEx w15:paraId="07C96E59" w15:done="0"/>
  <w15:commentEx w15:paraId="3C4879B0" w15:done="0"/>
  <w15:commentEx w15:paraId="548C74D7" w15:done="0"/>
  <w15:commentEx w15:paraId="48ABEDA3" w15:done="0"/>
  <w15:commentEx w15:paraId="6EF82A33" w15:done="0"/>
  <w15:commentEx w15:paraId="5665676A" w15:done="0"/>
  <w15:commentEx w15:paraId="0DF2D31A" w15:done="0"/>
  <w15:commentEx w15:paraId="74DC482C" w15:done="0"/>
  <w15:commentEx w15:paraId="566928C2" w15:done="0"/>
  <w15:commentEx w15:paraId="257A3B93" w15:done="0"/>
  <w15:commentEx w15:paraId="0EBF579F" w15:done="0"/>
  <w15:commentEx w15:paraId="368F9879" w15:done="0"/>
  <w15:commentEx w15:paraId="1651729A" w15:done="0"/>
  <w15:commentEx w15:paraId="3289D5D8" w15:done="0"/>
  <w15:commentEx w15:paraId="41A5114C" w15:done="0"/>
  <w15:commentEx w15:paraId="122E340E" w15:done="0"/>
  <w15:commentEx w15:paraId="7ED15837" w15:done="0"/>
  <w15:commentEx w15:paraId="01B9AAF7" w15:done="0"/>
  <w15:commentEx w15:paraId="4590201B" w15:done="0"/>
  <w15:commentEx w15:paraId="7D194900" w15:done="0"/>
  <w15:commentEx w15:paraId="5967F6AE" w15:done="0"/>
  <w15:commentEx w15:paraId="01233023" w15:done="0"/>
  <w15:commentEx w15:paraId="4BA50DE7" w15:done="0"/>
  <w15:commentEx w15:paraId="3654A092" w15:done="0"/>
  <w15:commentEx w15:paraId="5836455C" w15:done="0"/>
  <w15:commentEx w15:paraId="26506642" w15:done="0"/>
  <w15:commentEx w15:paraId="170C1037" w15:done="0"/>
  <w15:commentEx w15:paraId="1DADCF54" w15:done="0"/>
  <w15:commentEx w15:paraId="31DFBC77" w15:done="0"/>
  <w15:commentEx w15:paraId="7D60D1E6" w15:done="0"/>
  <w15:commentEx w15:paraId="4B8F861B" w15:done="0"/>
  <w15:commentEx w15:paraId="156055E2" w15:done="0"/>
  <w15:commentEx w15:paraId="523CE429" w15:done="0"/>
  <w15:commentEx w15:paraId="32B8C1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5E6480" w16cex:dateUtc="2026-05-03T15:10:00Z"/>
  <w16cex:commentExtensible w16cex:durableId="575988DC" w16cex:dateUtc="2026-05-03T15:34:00Z"/>
  <w16cex:commentExtensible w16cex:durableId="0527D785" w16cex:dateUtc="2026-05-03T15:20:00Z"/>
  <w16cex:commentExtensible w16cex:durableId="1FB65F03" w16cex:dateUtc="2026-05-03T15:29:00Z"/>
  <w16cex:commentExtensible w16cex:durableId="3986A753" w16cex:dateUtc="2026-05-03T15:21:00Z"/>
  <w16cex:commentExtensible w16cex:durableId="75917610" w16cex:dateUtc="2026-05-03T15:22:00Z"/>
  <w16cex:commentExtensible w16cex:durableId="1DCB7545" w16cex:dateUtc="2026-05-03T15:23:00Z"/>
  <w16cex:commentExtensible w16cex:durableId="11E53AE7" w16cex:dateUtc="2026-05-03T15:29:00Z"/>
  <w16cex:commentExtensible w16cex:durableId="43275898" w16cex:dateUtc="2026-05-03T15:34:00Z"/>
  <w16cex:commentExtensible w16cex:durableId="2F8E0E5B" w16cex:dateUtc="2026-05-03T15:34:00Z"/>
  <w16cex:commentExtensible w16cex:durableId="2CF14B21" w16cex:dateUtc="2026-05-03T15:34:00Z"/>
  <w16cex:commentExtensible w16cex:durableId="53CF6200" w16cex:dateUtc="2026-05-03T15:34:00Z"/>
  <w16cex:commentExtensible w16cex:durableId="5776F1B7" w16cex:dateUtc="2026-05-03T15:35:00Z"/>
  <w16cex:commentExtensible w16cex:durableId="1D129B93" w16cex:dateUtc="2026-05-03T15:35:00Z"/>
  <w16cex:commentExtensible w16cex:durableId="78C31F0A" w16cex:dateUtc="2026-05-03T15:35:00Z"/>
  <w16cex:commentExtensible w16cex:durableId="05C908A7" w16cex:dateUtc="2026-05-03T15:30:00Z"/>
  <w16cex:commentExtensible w16cex:durableId="6EAB5FCB" w16cex:dateUtc="2026-05-03T15:35:00Z"/>
  <w16cex:commentExtensible w16cex:durableId="19997E35" w16cex:dateUtc="2026-05-03T15:35:00Z"/>
  <w16cex:commentExtensible w16cex:durableId="145964C9" w16cex:dateUtc="2026-05-03T15:35:00Z"/>
  <w16cex:commentExtensible w16cex:durableId="51CE96B1" w16cex:dateUtc="2026-05-03T15:35:00Z"/>
  <w16cex:commentExtensible w16cex:durableId="759BEA18" w16cex:dateUtc="2026-05-03T15:36:00Z"/>
  <w16cex:commentExtensible w16cex:durableId="7FEF1C01" w16cex:dateUtc="2026-05-03T15:36:00Z"/>
  <w16cex:commentExtensible w16cex:durableId="146D2235" w16cex:dateUtc="2026-05-03T15:36:00Z"/>
  <w16cex:commentExtensible w16cex:durableId="4B851BEA" w16cex:dateUtc="2026-05-03T15:36:00Z"/>
  <w16cex:commentExtensible w16cex:durableId="08B5D02E" w16cex:dateUtc="2026-05-03T15:36:00Z"/>
  <w16cex:commentExtensible w16cex:durableId="5157E993" w16cex:dateUtc="2026-05-03T15:36:00Z"/>
  <w16cex:commentExtensible w16cex:durableId="7C3216DE" w16cex:dateUtc="2026-05-03T15:36:00Z"/>
  <w16cex:commentExtensible w16cex:durableId="5B7BADA6" w16cex:dateUtc="2026-05-03T15:36:00Z"/>
  <w16cex:commentExtensible w16cex:durableId="699E2DDD" w16cex:dateUtc="2026-05-03T15:31:00Z"/>
  <w16cex:commentExtensible w16cex:durableId="2F80C459" w16cex:dateUtc="2026-05-03T15:37:00Z"/>
  <w16cex:commentExtensible w16cex:durableId="31A8374F" w16cex:dateUtc="2026-05-03T15:37:00Z"/>
  <w16cex:commentExtensible w16cex:durableId="1D74FA4F" w16cex:dateUtc="2026-05-03T15:37:00Z"/>
  <w16cex:commentExtensible w16cex:durableId="6424492A" w16cex:dateUtc="2026-05-03T15:37:00Z"/>
  <w16cex:commentExtensible w16cex:durableId="69636D66" w16cex:dateUtc="2026-05-03T15:37:00Z"/>
  <w16cex:commentExtensible w16cex:durableId="3D5363FE" w16cex:dateUtc="2026-05-03T15:37:00Z"/>
  <w16cex:commentExtensible w16cex:durableId="208DEBEC" w16cex:dateUtc="2026-05-03T15:33:00Z"/>
  <w16cex:commentExtensible w16cex:durableId="7AE7753F" w16cex:dateUtc="2026-05-03T15:37:00Z"/>
  <w16cex:commentExtensible w16cex:durableId="13854558" w16cex:dateUtc="2026-05-03T15:37:00Z"/>
  <w16cex:commentExtensible w16cex:durableId="3E31C488" w16cex:dateUtc="2026-05-03T15:33:00Z"/>
  <w16cex:commentExtensible w16cex:durableId="39CAC33B" w16cex:dateUtc="2026-05-03T15:38:00Z"/>
  <w16cex:commentExtensible w16cex:durableId="1D9675C1" w16cex:dateUtc="2026-05-03T15:38:00Z"/>
  <w16cex:commentExtensible w16cex:durableId="05BA722D" w16cex:dateUtc="2026-05-03T15:38:00Z"/>
  <w16cex:commentExtensible w16cex:durableId="5AE4123D" w16cex:dateUtc="2026-05-03T15:38:00Z"/>
  <w16cex:commentExtensible w16cex:durableId="2B2D9E1E" w16cex:dateUtc="2026-05-03T15:38:00Z"/>
  <w16cex:commentExtensible w16cex:durableId="089E1A54" w16cex:dateUtc="2026-05-03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D591E0" w16cid:durableId="6C5E6480"/>
  <w16cid:commentId w16cid:paraId="30DE0F53" w16cid:durableId="575988DC"/>
  <w16cid:commentId w16cid:paraId="4391E727" w16cid:durableId="0527D785"/>
  <w16cid:commentId w16cid:paraId="6B249A0A" w16cid:durableId="1FB65F03"/>
  <w16cid:commentId w16cid:paraId="3354039B" w16cid:durableId="3986A753"/>
  <w16cid:commentId w16cid:paraId="2B7E6BB0" w16cid:durableId="75917610"/>
  <w16cid:commentId w16cid:paraId="4C962C42" w16cid:durableId="1DCB7545"/>
  <w16cid:commentId w16cid:paraId="3704D992" w16cid:durableId="11E53AE7"/>
  <w16cid:commentId w16cid:paraId="4BDA94F5" w16cid:durableId="43275898"/>
  <w16cid:commentId w16cid:paraId="5C02CD5E" w16cid:durableId="2F8E0E5B"/>
  <w16cid:commentId w16cid:paraId="79AD6BCA" w16cid:durableId="2CF14B21"/>
  <w16cid:commentId w16cid:paraId="07C96E59" w16cid:durableId="53CF6200"/>
  <w16cid:commentId w16cid:paraId="3C4879B0" w16cid:durableId="5776F1B7"/>
  <w16cid:commentId w16cid:paraId="548C74D7" w16cid:durableId="1D129B93"/>
  <w16cid:commentId w16cid:paraId="48ABEDA3" w16cid:durableId="78C31F0A"/>
  <w16cid:commentId w16cid:paraId="6EF82A33" w16cid:durableId="05C908A7"/>
  <w16cid:commentId w16cid:paraId="5665676A" w16cid:durableId="6EAB5FCB"/>
  <w16cid:commentId w16cid:paraId="0DF2D31A" w16cid:durableId="19997E35"/>
  <w16cid:commentId w16cid:paraId="74DC482C" w16cid:durableId="145964C9"/>
  <w16cid:commentId w16cid:paraId="566928C2" w16cid:durableId="51CE96B1"/>
  <w16cid:commentId w16cid:paraId="257A3B93" w16cid:durableId="759BEA18"/>
  <w16cid:commentId w16cid:paraId="0EBF579F" w16cid:durableId="7FEF1C01"/>
  <w16cid:commentId w16cid:paraId="368F9879" w16cid:durableId="146D2235"/>
  <w16cid:commentId w16cid:paraId="1651729A" w16cid:durableId="4B851BEA"/>
  <w16cid:commentId w16cid:paraId="3289D5D8" w16cid:durableId="08B5D02E"/>
  <w16cid:commentId w16cid:paraId="41A5114C" w16cid:durableId="5157E993"/>
  <w16cid:commentId w16cid:paraId="122E340E" w16cid:durableId="7C3216DE"/>
  <w16cid:commentId w16cid:paraId="7ED15837" w16cid:durableId="5B7BADA6"/>
  <w16cid:commentId w16cid:paraId="01B9AAF7" w16cid:durableId="699E2DDD"/>
  <w16cid:commentId w16cid:paraId="4590201B" w16cid:durableId="2F80C459"/>
  <w16cid:commentId w16cid:paraId="7D194900" w16cid:durableId="31A8374F"/>
  <w16cid:commentId w16cid:paraId="5967F6AE" w16cid:durableId="1D74FA4F"/>
  <w16cid:commentId w16cid:paraId="01233023" w16cid:durableId="6424492A"/>
  <w16cid:commentId w16cid:paraId="4BA50DE7" w16cid:durableId="69636D66"/>
  <w16cid:commentId w16cid:paraId="3654A092" w16cid:durableId="3D5363FE"/>
  <w16cid:commentId w16cid:paraId="5836455C" w16cid:durableId="208DEBEC"/>
  <w16cid:commentId w16cid:paraId="26506642" w16cid:durableId="7AE7753F"/>
  <w16cid:commentId w16cid:paraId="170C1037" w16cid:durableId="13854558"/>
  <w16cid:commentId w16cid:paraId="1DADCF54" w16cid:durableId="3E31C488"/>
  <w16cid:commentId w16cid:paraId="31DFBC77" w16cid:durableId="39CAC33B"/>
  <w16cid:commentId w16cid:paraId="7D60D1E6" w16cid:durableId="1D9675C1"/>
  <w16cid:commentId w16cid:paraId="4B8F861B" w16cid:durableId="05BA722D"/>
  <w16cid:commentId w16cid:paraId="156055E2" w16cid:durableId="5AE4123D"/>
  <w16cid:commentId w16cid:paraId="523CE429" w16cid:durableId="2B2D9E1E"/>
  <w16cid:commentId w16cid:paraId="32B8C145" w16cid:durableId="089E1A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D3BA3" w14:textId="77777777" w:rsidR="00A04EDF" w:rsidRDefault="00A04EDF">
      <w:r>
        <w:separator/>
      </w:r>
    </w:p>
  </w:endnote>
  <w:endnote w:type="continuationSeparator" w:id="0">
    <w:p w14:paraId="3EC4AA54" w14:textId="77777777" w:rsidR="00A04EDF" w:rsidRDefault="00A0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A33E1" w14:textId="77777777" w:rsidR="00A04EDF" w:rsidRDefault="00A04EDF">
      <w:r>
        <w:separator/>
      </w:r>
    </w:p>
  </w:footnote>
  <w:footnote w:type="continuationSeparator" w:id="0">
    <w:p w14:paraId="6431DB97" w14:textId="77777777" w:rsidR="00A04EDF" w:rsidRDefault="00A04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531941"/>
      <w:docPartObj>
        <w:docPartGallery w:val="Page Numbers (Top of Page)"/>
        <w:docPartUnique/>
      </w:docPartObj>
    </w:sdtPr>
    <w:sdtEndPr>
      <w:rPr>
        <w:noProof/>
      </w:rPr>
    </w:sdtEndPr>
    <w:sdtContent>
      <w:p w14:paraId="0EE45051" w14:textId="4447908B" w:rsidR="008441F0" w:rsidRDefault="00E42CD4">
        <w:pPr>
          <w:pStyle w:val="Header"/>
          <w:jc w:val="right"/>
        </w:pPr>
        <w:r>
          <w:fldChar w:fldCharType="begin"/>
        </w:r>
        <w:r>
          <w:instrText xml:space="preserve"> PAGE   \* MERGEFORMAT </w:instrText>
        </w:r>
        <w:r>
          <w:fldChar w:fldCharType="separate"/>
        </w:r>
        <w:r w:rsidR="006617E6">
          <w:rPr>
            <w:noProof/>
          </w:rPr>
          <w:t>5</w:t>
        </w:r>
        <w:r>
          <w:rPr>
            <w:noProof/>
          </w:rPr>
          <w:fldChar w:fldCharType="end"/>
        </w:r>
      </w:p>
    </w:sdtContent>
  </w:sdt>
  <w:p w14:paraId="67E9E7F3" w14:textId="77777777" w:rsidR="008441F0" w:rsidRDefault="00844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0199"/>
    <w:multiLevelType w:val="hybridMultilevel"/>
    <w:tmpl w:val="F1E68A52"/>
    <w:lvl w:ilvl="0" w:tplc="5DF01354">
      <w:start w:val="1"/>
      <w:numFmt w:val="decimal"/>
      <w:lvlText w:val="%1."/>
      <w:lvlJc w:val="left"/>
      <w:pPr>
        <w:ind w:left="720" w:hanging="360"/>
      </w:pPr>
    </w:lvl>
    <w:lvl w:ilvl="1" w:tplc="F1140BAE" w:tentative="1">
      <w:start w:val="1"/>
      <w:numFmt w:val="lowerLetter"/>
      <w:lvlText w:val="%2."/>
      <w:lvlJc w:val="left"/>
      <w:pPr>
        <w:ind w:left="1440" w:hanging="360"/>
      </w:pPr>
    </w:lvl>
    <w:lvl w:ilvl="2" w:tplc="699045BA" w:tentative="1">
      <w:start w:val="1"/>
      <w:numFmt w:val="lowerRoman"/>
      <w:lvlText w:val="%3."/>
      <w:lvlJc w:val="right"/>
      <w:pPr>
        <w:ind w:left="2160" w:hanging="180"/>
      </w:pPr>
    </w:lvl>
    <w:lvl w:ilvl="3" w:tplc="40624190" w:tentative="1">
      <w:start w:val="1"/>
      <w:numFmt w:val="decimal"/>
      <w:lvlText w:val="%4."/>
      <w:lvlJc w:val="left"/>
      <w:pPr>
        <w:ind w:left="2880" w:hanging="360"/>
      </w:pPr>
    </w:lvl>
    <w:lvl w:ilvl="4" w:tplc="B3041AAA" w:tentative="1">
      <w:start w:val="1"/>
      <w:numFmt w:val="lowerLetter"/>
      <w:lvlText w:val="%5."/>
      <w:lvlJc w:val="left"/>
      <w:pPr>
        <w:ind w:left="3600" w:hanging="360"/>
      </w:pPr>
    </w:lvl>
    <w:lvl w:ilvl="5" w:tplc="51BACA4E" w:tentative="1">
      <w:start w:val="1"/>
      <w:numFmt w:val="lowerRoman"/>
      <w:lvlText w:val="%6."/>
      <w:lvlJc w:val="right"/>
      <w:pPr>
        <w:ind w:left="4320" w:hanging="180"/>
      </w:pPr>
    </w:lvl>
    <w:lvl w:ilvl="6" w:tplc="C17EB0A8" w:tentative="1">
      <w:start w:val="1"/>
      <w:numFmt w:val="decimal"/>
      <w:lvlText w:val="%7."/>
      <w:lvlJc w:val="left"/>
      <w:pPr>
        <w:ind w:left="5040" w:hanging="360"/>
      </w:pPr>
    </w:lvl>
    <w:lvl w:ilvl="7" w:tplc="A2368A9C" w:tentative="1">
      <w:start w:val="1"/>
      <w:numFmt w:val="lowerLetter"/>
      <w:lvlText w:val="%8."/>
      <w:lvlJc w:val="left"/>
      <w:pPr>
        <w:ind w:left="5760" w:hanging="360"/>
      </w:pPr>
    </w:lvl>
    <w:lvl w:ilvl="8" w:tplc="0E345D5C" w:tentative="1">
      <w:start w:val="1"/>
      <w:numFmt w:val="lowerRoman"/>
      <w:lvlText w:val="%9."/>
      <w:lvlJc w:val="right"/>
      <w:pPr>
        <w:ind w:left="6480" w:hanging="180"/>
      </w:pPr>
    </w:lvl>
  </w:abstractNum>
  <w:abstractNum w:abstractNumId="1" w15:restartNumberingAfterBreak="0">
    <w:nsid w:val="5B0F1691"/>
    <w:multiLevelType w:val="hybridMultilevel"/>
    <w:tmpl w:val="8F2029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EC0CA2"/>
    <w:multiLevelType w:val="hybridMultilevel"/>
    <w:tmpl w:val="FA145BAA"/>
    <w:lvl w:ilvl="0" w:tplc="2598B654">
      <w:start w:val="1"/>
      <w:numFmt w:val="decimal"/>
      <w:lvlText w:val="%1."/>
      <w:lvlJc w:val="left"/>
      <w:pPr>
        <w:ind w:left="720" w:hanging="360"/>
      </w:pPr>
      <w:rPr>
        <w:rFonts w:hint="default"/>
      </w:rPr>
    </w:lvl>
    <w:lvl w:ilvl="1" w:tplc="6068CF7E" w:tentative="1">
      <w:start w:val="1"/>
      <w:numFmt w:val="lowerLetter"/>
      <w:lvlText w:val="%2."/>
      <w:lvlJc w:val="left"/>
      <w:pPr>
        <w:ind w:left="1440" w:hanging="360"/>
      </w:pPr>
    </w:lvl>
    <w:lvl w:ilvl="2" w:tplc="C6067DCE" w:tentative="1">
      <w:start w:val="1"/>
      <w:numFmt w:val="lowerRoman"/>
      <w:lvlText w:val="%3."/>
      <w:lvlJc w:val="right"/>
      <w:pPr>
        <w:ind w:left="2160" w:hanging="180"/>
      </w:pPr>
    </w:lvl>
    <w:lvl w:ilvl="3" w:tplc="A6349520" w:tentative="1">
      <w:start w:val="1"/>
      <w:numFmt w:val="decimal"/>
      <w:lvlText w:val="%4."/>
      <w:lvlJc w:val="left"/>
      <w:pPr>
        <w:ind w:left="2880" w:hanging="360"/>
      </w:pPr>
    </w:lvl>
    <w:lvl w:ilvl="4" w:tplc="8C9CD070" w:tentative="1">
      <w:start w:val="1"/>
      <w:numFmt w:val="lowerLetter"/>
      <w:lvlText w:val="%5."/>
      <w:lvlJc w:val="left"/>
      <w:pPr>
        <w:ind w:left="3600" w:hanging="360"/>
      </w:pPr>
    </w:lvl>
    <w:lvl w:ilvl="5" w:tplc="D8EA0ADE" w:tentative="1">
      <w:start w:val="1"/>
      <w:numFmt w:val="lowerRoman"/>
      <w:lvlText w:val="%6."/>
      <w:lvlJc w:val="right"/>
      <w:pPr>
        <w:ind w:left="4320" w:hanging="180"/>
      </w:pPr>
    </w:lvl>
    <w:lvl w:ilvl="6" w:tplc="33000112" w:tentative="1">
      <w:start w:val="1"/>
      <w:numFmt w:val="decimal"/>
      <w:lvlText w:val="%7."/>
      <w:lvlJc w:val="left"/>
      <w:pPr>
        <w:ind w:left="5040" w:hanging="360"/>
      </w:pPr>
    </w:lvl>
    <w:lvl w:ilvl="7" w:tplc="7B46B89A" w:tentative="1">
      <w:start w:val="1"/>
      <w:numFmt w:val="lowerLetter"/>
      <w:lvlText w:val="%8."/>
      <w:lvlJc w:val="left"/>
      <w:pPr>
        <w:ind w:left="5760" w:hanging="360"/>
      </w:pPr>
    </w:lvl>
    <w:lvl w:ilvl="8" w:tplc="A5E6ED5E" w:tentative="1">
      <w:start w:val="1"/>
      <w:numFmt w:val="lowerRoman"/>
      <w:lvlText w:val="%9."/>
      <w:lvlJc w:val="right"/>
      <w:pPr>
        <w:ind w:left="6480" w:hanging="180"/>
      </w:pPr>
    </w:lvl>
  </w:abstractNum>
  <w:abstractNum w:abstractNumId="3" w15:restartNumberingAfterBreak="0">
    <w:nsid w:val="749C5623"/>
    <w:multiLevelType w:val="hybridMultilevel"/>
    <w:tmpl w:val="BC0C8E1A"/>
    <w:lvl w:ilvl="0" w:tplc="CFF6867E">
      <w:numFmt w:val="bullet"/>
      <w:lvlText w:val="•"/>
      <w:lvlJc w:val="left"/>
      <w:pPr>
        <w:ind w:left="1080" w:hanging="720"/>
      </w:pPr>
      <w:rPr>
        <w:rFonts w:ascii="Times New Roman" w:eastAsia="Times New Roman" w:hAnsi="Times New Roman" w:cs="Times New Roman" w:hint="default"/>
      </w:rPr>
    </w:lvl>
    <w:lvl w:ilvl="1" w:tplc="305C875C" w:tentative="1">
      <w:start w:val="1"/>
      <w:numFmt w:val="bullet"/>
      <w:lvlText w:val="o"/>
      <w:lvlJc w:val="left"/>
      <w:pPr>
        <w:ind w:left="1440" w:hanging="360"/>
      </w:pPr>
      <w:rPr>
        <w:rFonts w:ascii="Courier New" w:hAnsi="Courier New" w:cs="Courier New" w:hint="default"/>
      </w:rPr>
    </w:lvl>
    <w:lvl w:ilvl="2" w:tplc="7E646180" w:tentative="1">
      <w:start w:val="1"/>
      <w:numFmt w:val="bullet"/>
      <w:lvlText w:val=""/>
      <w:lvlJc w:val="left"/>
      <w:pPr>
        <w:ind w:left="2160" w:hanging="360"/>
      </w:pPr>
      <w:rPr>
        <w:rFonts w:ascii="Wingdings" w:hAnsi="Wingdings" w:hint="default"/>
      </w:rPr>
    </w:lvl>
    <w:lvl w:ilvl="3" w:tplc="C8EED0D4" w:tentative="1">
      <w:start w:val="1"/>
      <w:numFmt w:val="bullet"/>
      <w:lvlText w:val=""/>
      <w:lvlJc w:val="left"/>
      <w:pPr>
        <w:ind w:left="2880" w:hanging="360"/>
      </w:pPr>
      <w:rPr>
        <w:rFonts w:ascii="Symbol" w:hAnsi="Symbol" w:hint="default"/>
      </w:rPr>
    </w:lvl>
    <w:lvl w:ilvl="4" w:tplc="0414C126" w:tentative="1">
      <w:start w:val="1"/>
      <w:numFmt w:val="bullet"/>
      <w:lvlText w:val="o"/>
      <w:lvlJc w:val="left"/>
      <w:pPr>
        <w:ind w:left="3600" w:hanging="360"/>
      </w:pPr>
      <w:rPr>
        <w:rFonts w:ascii="Courier New" w:hAnsi="Courier New" w:cs="Courier New" w:hint="default"/>
      </w:rPr>
    </w:lvl>
    <w:lvl w:ilvl="5" w:tplc="7764A5A2" w:tentative="1">
      <w:start w:val="1"/>
      <w:numFmt w:val="bullet"/>
      <w:lvlText w:val=""/>
      <w:lvlJc w:val="left"/>
      <w:pPr>
        <w:ind w:left="4320" w:hanging="360"/>
      </w:pPr>
      <w:rPr>
        <w:rFonts w:ascii="Wingdings" w:hAnsi="Wingdings" w:hint="default"/>
      </w:rPr>
    </w:lvl>
    <w:lvl w:ilvl="6" w:tplc="DD6AC4F6" w:tentative="1">
      <w:start w:val="1"/>
      <w:numFmt w:val="bullet"/>
      <w:lvlText w:val=""/>
      <w:lvlJc w:val="left"/>
      <w:pPr>
        <w:ind w:left="5040" w:hanging="360"/>
      </w:pPr>
      <w:rPr>
        <w:rFonts w:ascii="Symbol" w:hAnsi="Symbol" w:hint="default"/>
      </w:rPr>
    </w:lvl>
    <w:lvl w:ilvl="7" w:tplc="A5A641DE" w:tentative="1">
      <w:start w:val="1"/>
      <w:numFmt w:val="bullet"/>
      <w:lvlText w:val="o"/>
      <w:lvlJc w:val="left"/>
      <w:pPr>
        <w:ind w:left="5760" w:hanging="360"/>
      </w:pPr>
      <w:rPr>
        <w:rFonts w:ascii="Courier New" w:hAnsi="Courier New" w:cs="Courier New" w:hint="default"/>
      </w:rPr>
    </w:lvl>
    <w:lvl w:ilvl="8" w:tplc="4B78A680" w:tentative="1">
      <w:start w:val="1"/>
      <w:numFmt w:val="bullet"/>
      <w:lvlText w:val=""/>
      <w:lvlJc w:val="left"/>
      <w:pPr>
        <w:ind w:left="6480" w:hanging="360"/>
      </w:pPr>
      <w:rPr>
        <w:rFonts w:ascii="Wingdings" w:hAnsi="Wingdings" w:hint="default"/>
      </w:rPr>
    </w:lvl>
  </w:abstractNum>
  <w:num w:numId="1" w16cid:durableId="1454591543">
    <w:abstractNumId w:val="3"/>
  </w:num>
  <w:num w:numId="2" w16cid:durableId="1889141101">
    <w:abstractNumId w:val="2"/>
  </w:num>
  <w:num w:numId="3" w16cid:durableId="1558589695">
    <w:abstractNumId w:val="0"/>
  </w:num>
  <w:num w:numId="4" w16cid:durableId="6872932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yx">
    <w15:presenceInfo w15:providerId="None" w15:userId="n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0NjQ3NTY3NrI0NzdV0lEKTi0uzszPAykwrgUAbsMSWywAAAA="/>
  </w:docVars>
  <w:rsids>
    <w:rsidRoot w:val="00C36F1B"/>
    <w:rsid w:val="0000196C"/>
    <w:rsid w:val="00002682"/>
    <w:rsid w:val="00003EA9"/>
    <w:rsid w:val="000041CA"/>
    <w:rsid w:val="00004872"/>
    <w:rsid w:val="000051C1"/>
    <w:rsid w:val="00010067"/>
    <w:rsid w:val="000103A0"/>
    <w:rsid w:val="000118BB"/>
    <w:rsid w:val="000147E9"/>
    <w:rsid w:val="00014CED"/>
    <w:rsid w:val="00014CF1"/>
    <w:rsid w:val="00015955"/>
    <w:rsid w:val="00015DF5"/>
    <w:rsid w:val="000167AE"/>
    <w:rsid w:val="0001744A"/>
    <w:rsid w:val="000176D1"/>
    <w:rsid w:val="00022786"/>
    <w:rsid w:val="00022B86"/>
    <w:rsid w:val="00024705"/>
    <w:rsid w:val="00025159"/>
    <w:rsid w:val="00026DCC"/>
    <w:rsid w:val="00027198"/>
    <w:rsid w:val="00030655"/>
    <w:rsid w:val="00030F8C"/>
    <w:rsid w:val="00031057"/>
    <w:rsid w:val="0003120E"/>
    <w:rsid w:val="0003126B"/>
    <w:rsid w:val="00031A19"/>
    <w:rsid w:val="00032770"/>
    <w:rsid w:val="00033222"/>
    <w:rsid w:val="00035827"/>
    <w:rsid w:val="00035A4A"/>
    <w:rsid w:val="00035FCF"/>
    <w:rsid w:val="000360BB"/>
    <w:rsid w:val="00037D5C"/>
    <w:rsid w:val="00041381"/>
    <w:rsid w:val="000424EF"/>
    <w:rsid w:val="00043EFD"/>
    <w:rsid w:val="00044974"/>
    <w:rsid w:val="00045934"/>
    <w:rsid w:val="00045EAA"/>
    <w:rsid w:val="0004667D"/>
    <w:rsid w:val="000466F5"/>
    <w:rsid w:val="000475CE"/>
    <w:rsid w:val="00050D56"/>
    <w:rsid w:val="000524EE"/>
    <w:rsid w:val="000525C8"/>
    <w:rsid w:val="000526D9"/>
    <w:rsid w:val="00052FBB"/>
    <w:rsid w:val="00054BAB"/>
    <w:rsid w:val="000553CD"/>
    <w:rsid w:val="000579CC"/>
    <w:rsid w:val="00060CF4"/>
    <w:rsid w:val="000614AD"/>
    <w:rsid w:val="00062266"/>
    <w:rsid w:val="00062A06"/>
    <w:rsid w:val="00062A53"/>
    <w:rsid w:val="0006359A"/>
    <w:rsid w:val="000653ED"/>
    <w:rsid w:val="00065873"/>
    <w:rsid w:val="00067451"/>
    <w:rsid w:val="00070D98"/>
    <w:rsid w:val="000729B8"/>
    <w:rsid w:val="000734F9"/>
    <w:rsid w:val="00073B90"/>
    <w:rsid w:val="0007480E"/>
    <w:rsid w:val="00074CCF"/>
    <w:rsid w:val="0007784F"/>
    <w:rsid w:val="00077FFC"/>
    <w:rsid w:val="0008163C"/>
    <w:rsid w:val="000816FF"/>
    <w:rsid w:val="000827C2"/>
    <w:rsid w:val="00082C68"/>
    <w:rsid w:val="00082CE5"/>
    <w:rsid w:val="0008369B"/>
    <w:rsid w:val="00083EA3"/>
    <w:rsid w:val="000848F9"/>
    <w:rsid w:val="0008616D"/>
    <w:rsid w:val="00086187"/>
    <w:rsid w:val="00086497"/>
    <w:rsid w:val="00086DA6"/>
    <w:rsid w:val="0009035C"/>
    <w:rsid w:val="000905BC"/>
    <w:rsid w:val="00091A22"/>
    <w:rsid w:val="00093DF5"/>
    <w:rsid w:val="00093F17"/>
    <w:rsid w:val="0009510B"/>
    <w:rsid w:val="0009565E"/>
    <w:rsid w:val="00095755"/>
    <w:rsid w:val="000965D9"/>
    <w:rsid w:val="00097DE8"/>
    <w:rsid w:val="000A1664"/>
    <w:rsid w:val="000A1F20"/>
    <w:rsid w:val="000A2251"/>
    <w:rsid w:val="000A2F9C"/>
    <w:rsid w:val="000A3A4C"/>
    <w:rsid w:val="000A3A89"/>
    <w:rsid w:val="000A41E4"/>
    <w:rsid w:val="000A44A6"/>
    <w:rsid w:val="000A575E"/>
    <w:rsid w:val="000A5EDA"/>
    <w:rsid w:val="000A6054"/>
    <w:rsid w:val="000A60DE"/>
    <w:rsid w:val="000B02DA"/>
    <w:rsid w:val="000B15BC"/>
    <w:rsid w:val="000B1E75"/>
    <w:rsid w:val="000B21BD"/>
    <w:rsid w:val="000B24F4"/>
    <w:rsid w:val="000B29CE"/>
    <w:rsid w:val="000B2B31"/>
    <w:rsid w:val="000B2D85"/>
    <w:rsid w:val="000B50EB"/>
    <w:rsid w:val="000B58BE"/>
    <w:rsid w:val="000B76E2"/>
    <w:rsid w:val="000C4918"/>
    <w:rsid w:val="000C56B6"/>
    <w:rsid w:val="000C5A3D"/>
    <w:rsid w:val="000D04B6"/>
    <w:rsid w:val="000D289E"/>
    <w:rsid w:val="000D2F4D"/>
    <w:rsid w:val="000D30DB"/>
    <w:rsid w:val="000D336B"/>
    <w:rsid w:val="000D34E0"/>
    <w:rsid w:val="000D35CB"/>
    <w:rsid w:val="000D4918"/>
    <w:rsid w:val="000D4A9F"/>
    <w:rsid w:val="000D55FD"/>
    <w:rsid w:val="000E14AC"/>
    <w:rsid w:val="000E14F0"/>
    <w:rsid w:val="000E1B62"/>
    <w:rsid w:val="000E1EA8"/>
    <w:rsid w:val="000E26A8"/>
    <w:rsid w:val="000E6EBE"/>
    <w:rsid w:val="000F0FB9"/>
    <w:rsid w:val="000F1EA4"/>
    <w:rsid w:val="000F3BB6"/>
    <w:rsid w:val="000F3CC9"/>
    <w:rsid w:val="000F50E4"/>
    <w:rsid w:val="000F648A"/>
    <w:rsid w:val="000F6509"/>
    <w:rsid w:val="000F6AF3"/>
    <w:rsid w:val="000F7205"/>
    <w:rsid w:val="000F76F5"/>
    <w:rsid w:val="00101716"/>
    <w:rsid w:val="00101798"/>
    <w:rsid w:val="00101FAD"/>
    <w:rsid w:val="00103000"/>
    <w:rsid w:val="00106E7D"/>
    <w:rsid w:val="00110B03"/>
    <w:rsid w:val="00111CD4"/>
    <w:rsid w:val="00112EC4"/>
    <w:rsid w:val="001169FB"/>
    <w:rsid w:val="00117467"/>
    <w:rsid w:val="0012165D"/>
    <w:rsid w:val="001244E2"/>
    <w:rsid w:val="00125D7D"/>
    <w:rsid w:val="00125ECD"/>
    <w:rsid w:val="001263D2"/>
    <w:rsid w:val="001266FA"/>
    <w:rsid w:val="00130729"/>
    <w:rsid w:val="00130C56"/>
    <w:rsid w:val="00131F83"/>
    <w:rsid w:val="00132DDE"/>
    <w:rsid w:val="001332AC"/>
    <w:rsid w:val="00134E83"/>
    <w:rsid w:val="00135A1F"/>
    <w:rsid w:val="0013684C"/>
    <w:rsid w:val="00136886"/>
    <w:rsid w:val="001410B5"/>
    <w:rsid w:val="00141538"/>
    <w:rsid w:val="00141540"/>
    <w:rsid w:val="0014183F"/>
    <w:rsid w:val="00143546"/>
    <w:rsid w:val="00143958"/>
    <w:rsid w:val="00144C28"/>
    <w:rsid w:val="00144FC7"/>
    <w:rsid w:val="001452B0"/>
    <w:rsid w:val="001468DF"/>
    <w:rsid w:val="00146E50"/>
    <w:rsid w:val="00147AB3"/>
    <w:rsid w:val="00147C31"/>
    <w:rsid w:val="00147CC1"/>
    <w:rsid w:val="00150665"/>
    <w:rsid w:val="00150A7D"/>
    <w:rsid w:val="00150BB2"/>
    <w:rsid w:val="00151B36"/>
    <w:rsid w:val="0015249C"/>
    <w:rsid w:val="0015320B"/>
    <w:rsid w:val="00154192"/>
    <w:rsid w:val="00155299"/>
    <w:rsid w:val="00155F10"/>
    <w:rsid w:val="00156627"/>
    <w:rsid w:val="00161A61"/>
    <w:rsid w:val="00162597"/>
    <w:rsid w:val="00163A0E"/>
    <w:rsid w:val="00165DC3"/>
    <w:rsid w:val="0017523B"/>
    <w:rsid w:val="001752DE"/>
    <w:rsid w:val="0017703C"/>
    <w:rsid w:val="001808BF"/>
    <w:rsid w:val="00182F16"/>
    <w:rsid w:val="00183F7F"/>
    <w:rsid w:val="00190168"/>
    <w:rsid w:val="001912E3"/>
    <w:rsid w:val="00191A70"/>
    <w:rsid w:val="001920D4"/>
    <w:rsid w:val="00192744"/>
    <w:rsid w:val="00192BE7"/>
    <w:rsid w:val="00193CB5"/>
    <w:rsid w:val="001949BD"/>
    <w:rsid w:val="001958B8"/>
    <w:rsid w:val="001962BD"/>
    <w:rsid w:val="001964F1"/>
    <w:rsid w:val="001965E6"/>
    <w:rsid w:val="00197E2B"/>
    <w:rsid w:val="001A051F"/>
    <w:rsid w:val="001A0B69"/>
    <w:rsid w:val="001A4471"/>
    <w:rsid w:val="001A4597"/>
    <w:rsid w:val="001A636E"/>
    <w:rsid w:val="001A6EE0"/>
    <w:rsid w:val="001A7D95"/>
    <w:rsid w:val="001B080C"/>
    <w:rsid w:val="001B0FBF"/>
    <w:rsid w:val="001B135C"/>
    <w:rsid w:val="001B17EE"/>
    <w:rsid w:val="001B24F9"/>
    <w:rsid w:val="001B258A"/>
    <w:rsid w:val="001B267D"/>
    <w:rsid w:val="001B3E2E"/>
    <w:rsid w:val="001C1259"/>
    <w:rsid w:val="001C1D66"/>
    <w:rsid w:val="001C1E83"/>
    <w:rsid w:val="001C6343"/>
    <w:rsid w:val="001C6600"/>
    <w:rsid w:val="001C72B2"/>
    <w:rsid w:val="001D0357"/>
    <w:rsid w:val="001D0887"/>
    <w:rsid w:val="001D0ED7"/>
    <w:rsid w:val="001D0F09"/>
    <w:rsid w:val="001D1B39"/>
    <w:rsid w:val="001D1F6E"/>
    <w:rsid w:val="001D202A"/>
    <w:rsid w:val="001D264C"/>
    <w:rsid w:val="001D3D6C"/>
    <w:rsid w:val="001D4FC4"/>
    <w:rsid w:val="001D7139"/>
    <w:rsid w:val="001D7311"/>
    <w:rsid w:val="001E03DF"/>
    <w:rsid w:val="001E1BE4"/>
    <w:rsid w:val="001E200B"/>
    <w:rsid w:val="001E496F"/>
    <w:rsid w:val="001E49B0"/>
    <w:rsid w:val="001E70EB"/>
    <w:rsid w:val="001E7C49"/>
    <w:rsid w:val="001E7D74"/>
    <w:rsid w:val="001F1142"/>
    <w:rsid w:val="001F1913"/>
    <w:rsid w:val="001F1A41"/>
    <w:rsid w:val="001F1C72"/>
    <w:rsid w:val="001F2D63"/>
    <w:rsid w:val="001F3929"/>
    <w:rsid w:val="001F3BEC"/>
    <w:rsid w:val="001F4DE6"/>
    <w:rsid w:val="001F5DB7"/>
    <w:rsid w:val="001F7252"/>
    <w:rsid w:val="002024CA"/>
    <w:rsid w:val="0020311B"/>
    <w:rsid w:val="00204842"/>
    <w:rsid w:val="0020517D"/>
    <w:rsid w:val="002113D8"/>
    <w:rsid w:val="002126AB"/>
    <w:rsid w:val="00212975"/>
    <w:rsid w:val="00212C2B"/>
    <w:rsid w:val="002130C3"/>
    <w:rsid w:val="00215F06"/>
    <w:rsid w:val="002165CB"/>
    <w:rsid w:val="00216758"/>
    <w:rsid w:val="00216A83"/>
    <w:rsid w:val="00217119"/>
    <w:rsid w:val="00220B6B"/>
    <w:rsid w:val="002211ED"/>
    <w:rsid w:val="00221D78"/>
    <w:rsid w:val="00222B3F"/>
    <w:rsid w:val="00222BC3"/>
    <w:rsid w:val="00222EF5"/>
    <w:rsid w:val="0022363E"/>
    <w:rsid w:val="002240CF"/>
    <w:rsid w:val="002240F0"/>
    <w:rsid w:val="00225EF7"/>
    <w:rsid w:val="00226A82"/>
    <w:rsid w:val="00227A7C"/>
    <w:rsid w:val="00230440"/>
    <w:rsid w:val="002304B3"/>
    <w:rsid w:val="00230F78"/>
    <w:rsid w:val="00231929"/>
    <w:rsid w:val="002343A2"/>
    <w:rsid w:val="002346A4"/>
    <w:rsid w:val="002365AC"/>
    <w:rsid w:val="002413C8"/>
    <w:rsid w:val="00241ABC"/>
    <w:rsid w:val="00242351"/>
    <w:rsid w:val="0024370F"/>
    <w:rsid w:val="002449C6"/>
    <w:rsid w:val="0024510A"/>
    <w:rsid w:val="0024533E"/>
    <w:rsid w:val="00245603"/>
    <w:rsid w:val="0024643A"/>
    <w:rsid w:val="002505E8"/>
    <w:rsid w:val="002533D5"/>
    <w:rsid w:val="002540A0"/>
    <w:rsid w:val="00254255"/>
    <w:rsid w:val="0025486E"/>
    <w:rsid w:val="00256289"/>
    <w:rsid w:val="00257A9E"/>
    <w:rsid w:val="00260736"/>
    <w:rsid w:val="00261A3D"/>
    <w:rsid w:val="0026373B"/>
    <w:rsid w:val="00263C69"/>
    <w:rsid w:val="0026539D"/>
    <w:rsid w:val="00270888"/>
    <w:rsid w:val="00271813"/>
    <w:rsid w:val="00272E78"/>
    <w:rsid w:val="00273C42"/>
    <w:rsid w:val="00273DA0"/>
    <w:rsid w:val="00273E23"/>
    <w:rsid w:val="0027559A"/>
    <w:rsid w:val="00277059"/>
    <w:rsid w:val="00277512"/>
    <w:rsid w:val="00277C54"/>
    <w:rsid w:val="00277CC9"/>
    <w:rsid w:val="0028068B"/>
    <w:rsid w:val="00280D3A"/>
    <w:rsid w:val="002826D4"/>
    <w:rsid w:val="0028391D"/>
    <w:rsid w:val="00285513"/>
    <w:rsid w:val="00286B40"/>
    <w:rsid w:val="00287275"/>
    <w:rsid w:val="00287CC1"/>
    <w:rsid w:val="0029188D"/>
    <w:rsid w:val="0029204F"/>
    <w:rsid w:val="00296E26"/>
    <w:rsid w:val="00297710"/>
    <w:rsid w:val="002A1FEE"/>
    <w:rsid w:val="002A24B9"/>
    <w:rsid w:val="002A2734"/>
    <w:rsid w:val="002A2D4A"/>
    <w:rsid w:val="002A5D63"/>
    <w:rsid w:val="002A7B62"/>
    <w:rsid w:val="002A7B8C"/>
    <w:rsid w:val="002B0747"/>
    <w:rsid w:val="002B1EE1"/>
    <w:rsid w:val="002B2405"/>
    <w:rsid w:val="002B385E"/>
    <w:rsid w:val="002B3945"/>
    <w:rsid w:val="002B3DE7"/>
    <w:rsid w:val="002B57FA"/>
    <w:rsid w:val="002B60D4"/>
    <w:rsid w:val="002B61A2"/>
    <w:rsid w:val="002B74B2"/>
    <w:rsid w:val="002C01E9"/>
    <w:rsid w:val="002C0913"/>
    <w:rsid w:val="002C1E90"/>
    <w:rsid w:val="002C20C3"/>
    <w:rsid w:val="002C24C7"/>
    <w:rsid w:val="002C2769"/>
    <w:rsid w:val="002C3C6A"/>
    <w:rsid w:val="002C45ED"/>
    <w:rsid w:val="002C7196"/>
    <w:rsid w:val="002C7A83"/>
    <w:rsid w:val="002D1697"/>
    <w:rsid w:val="002D19A7"/>
    <w:rsid w:val="002D24D6"/>
    <w:rsid w:val="002D2A15"/>
    <w:rsid w:val="002D6C99"/>
    <w:rsid w:val="002D7BCA"/>
    <w:rsid w:val="002D7D5C"/>
    <w:rsid w:val="002E10C1"/>
    <w:rsid w:val="002E5613"/>
    <w:rsid w:val="002E784E"/>
    <w:rsid w:val="002E7936"/>
    <w:rsid w:val="002F1F5C"/>
    <w:rsid w:val="002F2736"/>
    <w:rsid w:val="002F50B0"/>
    <w:rsid w:val="002F526A"/>
    <w:rsid w:val="002F57EF"/>
    <w:rsid w:val="002F6011"/>
    <w:rsid w:val="002F681B"/>
    <w:rsid w:val="002F7212"/>
    <w:rsid w:val="002F7C26"/>
    <w:rsid w:val="002F7EC9"/>
    <w:rsid w:val="00300CA3"/>
    <w:rsid w:val="003026C2"/>
    <w:rsid w:val="00302D2F"/>
    <w:rsid w:val="003042E4"/>
    <w:rsid w:val="00305149"/>
    <w:rsid w:val="003051A3"/>
    <w:rsid w:val="00306414"/>
    <w:rsid w:val="0030665B"/>
    <w:rsid w:val="00306C88"/>
    <w:rsid w:val="00306E3D"/>
    <w:rsid w:val="00307693"/>
    <w:rsid w:val="0030779D"/>
    <w:rsid w:val="00312AB7"/>
    <w:rsid w:val="00313EE4"/>
    <w:rsid w:val="00315C9F"/>
    <w:rsid w:val="00315D92"/>
    <w:rsid w:val="00317F6B"/>
    <w:rsid w:val="0032247A"/>
    <w:rsid w:val="00322F2E"/>
    <w:rsid w:val="00323A57"/>
    <w:rsid w:val="003240F3"/>
    <w:rsid w:val="003245ED"/>
    <w:rsid w:val="00325D7A"/>
    <w:rsid w:val="00326540"/>
    <w:rsid w:val="00326F1D"/>
    <w:rsid w:val="00332C5B"/>
    <w:rsid w:val="00333FF5"/>
    <w:rsid w:val="00334EAD"/>
    <w:rsid w:val="00335D84"/>
    <w:rsid w:val="003365BE"/>
    <w:rsid w:val="00336C1E"/>
    <w:rsid w:val="003412D5"/>
    <w:rsid w:val="00341514"/>
    <w:rsid w:val="00341724"/>
    <w:rsid w:val="003435D5"/>
    <w:rsid w:val="00344BC5"/>
    <w:rsid w:val="00345625"/>
    <w:rsid w:val="00350F41"/>
    <w:rsid w:val="003517A9"/>
    <w:rsid w:val="00351977"/>
    <w:rsid w:val="00352674"/>
    <w:rsid w:val="00352DE1"/>
    <w:rsid w:val="00353823"/>
    <w:rsid w:val="00354566"/>
    <w:rsid w:val="00355380"/>
    <w:rsid w:val="00355B97"/>
    <w:rsid w:val="0035757F"/>
    <w:rsid w:val="003604AC"/>
    <w:rsid w:val="00360BB3"/>
    <w:rsid w:val="003619F0"/>
    <w:rsid w:val="00361BDB"/>
    <w:rsid w:val="0036379B"/>
    <w:rsid w:val="003640C1"/>
    <w:rsid w:val="00366A61"/>
    <w:rsid w:val="00367523"/>
    <w:rsid w:val="00367810"/>
    <w:rsid w:val="003704E2"/>
    <w:rsid w:val="00371FD1"/>
    <w:rsid w:val="003728FC"/>
    <w:rsid w:val="003729D5"/>
    <w:rsid w:val="00373EF5"/>
    <w:rsid w:val="00374D6A"/>
    <w:rsid w:val="00382538"/>
    <w:rsid w:val="00383B98"/>
    <w:rsid w:val="003846E3"/>
    <w:rsid w:val="00384F12"/>
    <w:rsid w:val="00387902"/>
    <w:rsid w:val="00387FBF"/>
    <w:rsid w:val="003912A8"/>
    <w:rsid w:val="003919ED"/>
    <w:rsid w:val="00391D65"/>
    <w:rsid w:val="003928DE"/>
    <w:rsid w:val="00393476"/>
    <w:rsid w:val="00394066"/>
    <w:rsid w:val="00394250"/>
    <w:rsid w:val="00396446"/>
    <w:rsid w:val="00397859"/>
    <w:rsid w:val="003A066F"/>
    <w:rsid w:val="003A1D17"/>
    <w:rsid w:val="003A20AF"/>
    <w:rsid w:val="003A2725"/>
    <w:rsid w:val="003A2842"/>
    <w:rsid w:val="003A2FA0"/>
    <w:rsid w:val="003A36AE"/>
    <w:rsid w:val="003A4B94"/>
    <w:rsid w:val="003A551A"/>
    <w:rsid w:val="003A5E4E"/>
    <w:rsid w:val="003B2191"/>
    <w:rsid w:val="003B3DC8"/>
    <w:rsid w:val="003B439F"/>
    <w:rsid w:val="003B461D"/>
    <w:rsid w:val="003B53CF"/>
    <w:rsid w:val="003C0B9A"/>
    <w:rsid w:val="003C3B94"/>
    <w:rsid w:val="003C5EC1"/>
    <w:rsid w:val="003C62FD"/>
    <w:rsid w:val="003C6343"/>
    <w:rsid w:val="003D05D9"/>
    <w:rsid w:val="003D21A2"/>
    <w:rsid w:val="003D51C7"/>
    <w:rsid w:val="003D75EA"/>
    <w:rsid w:val="003E0375"/>
    <w:rsid w:val="003E2283"/>
    <w:rsid w:val="003E2B14"/>
    <w:rsid w:val="003E3277"/>
    <w:rsid w:val="003E4166"/>
    <w:rsid w:val="003E42D9"/>
    <w:rsid w:val="003E5110"/>
    <w:rsid w:val="003E557B"/>
    <w:rsid w:val="003E58C1"/>
    <w:rsid w:val="003E5EF9"/>
    <w:rsid w:val="003F0F05"/>
    <w:rsid w:val="003F1F59"/>
    <w:rsid w:val="003F3941"/>
    <w:rsid w:val="003F489B"/>
    <w:rsid w:val="003F4BE4"/>
    <w:rsid w:val="003F58A5"/>
    <w:rsid w:val="004005DA"/>
    <w:rsid w:val="004006E1"/>
    <w:rsid w:val="0040113F"/>
    <w:rsid w:val="00401981"/>
    <w:rsid w:val="0040770D"/>
    <w:rsid w:val="00407770"/>
    <w:rsid w:val="00407E17"/>
    <w:rsid w:val="00411972"/>
    <w:rsid w:val="00411AB4"/>
    <w:rsid w:val="004126A3"/>
    <w:rsid w:val="004129F7"/>
    <w:rsid w:val="004157C1"/>
    <w:rsid w:val="00415A73"/>
    <w:rsid w:val="004168E7"/>
    <w:rsid w:val="00420803"/>
    <w:rsid w:val="00422759"/>
    <w:rsid w:val="00425B6D"/>
    <w:rsid w:val="004265E2"/>
    <w:rsid w:val="0042661F"/>
    <w:rsid w:val="004267E0"/>
    <w:rsid w:val="00426B29"/>
    <w:rsid w:val="0042713F"/>
    <w:rsid w:val="00432301"/>
    <w:rsid w:val="004346E0"/>
    <w:rsid w:val="0043501E"/>
    <w:rsid w:val="00435339"/>
    <w:rsid w:val="00435E9C"/>
    <w:rsid w:val="00441FFF"/>
    <w:rsid w:val="00442BBA"/>
    <w:rsid w:val="004440ED"/>
    <w:rsid w:val="0044445A"/>
    <w:rsid w:val="00444959"/>
    <w:rsid w:val="004458D1"/>
    <w:rsid w:val="00446558"/>
    <w:rsid w:val="00446A1E"/>
    <w:rsid w:val="00450D6C"/>
    <w:rsid w:val="00450E32"/>
    <w:rsid w:val="00451D3B"/>
    <w:rsid w:val="00453946"/>
    <w:rsid w:val="0045448F"/>
    <w:rsid w:val="00454995"/>
    <w:rsid w:val="004571E4"/>
    <w:rsid w:val="0046074D"/>
    <w:rsid w:val="00460C07"/>
    <w:rsid w:val="00460FD7"/>
    <w:rsid w:val="004611E2"/>
    <w:rsid w:val="00461EE5"/>
    <w:rsid w:val="00462859"/>
    <w:rsid w:val="00463188"/>
    <w:rsid w:val="00463690"/>
    <w:rsid w:val="00463FAB"/>
    <w:rsid w:val="004640E9"/>
    <w:rsid w:val="00464F61"/>
    <w:rsid w:val="0046703A"/>
    <w:rsid w:val="00467852"/>
    <w:rsid w:val="00467938"/>
    <w:rsid w:val="0047342D"/>
    <w:rsid w:val="004738F2"/>
    <w:rsid w:val="004740FF"/>
    <w:rsid w:val="00476125"/>
    <w:rsid w:val="004772B2"/>
    <w:rsid w:val="00477647"/>
    <w:rsid w:val="0048067A"/>
    <w:rsid w:val="00480BFF"/>
    <w:rsid w:val="004813D7"/>
    <w:rsid w:val="00481789"/>
    <w:rsid w:val="00481EAA"/>
    <w:rsid w:val="00482B76"/>
    <w:rsid w:val="004833BF"/>
    <w:rsid w:val="00483AD1"/>
    <w:rsid w:val="00484E34"/>
    <w:rsid w:val="00484E9C"/>
    <w:rsid w:val="00490045"/>
    <w:rsid w:val="004906A0"/>
    <w:rsid w:val="00491D42"/>
    <w:rsid w:val="00492293"/>
    <w:rsid w:val="0049251E"/>
    <w:rsid w:val="00492840"/>
    <w:rsid w:val="00494CB3"/>
    <w:rsid w:val="00496262"/>
    <w:rsid w:val="0049656E"/>
    <w:rsid w:val="0049765D"/>
    <w:rsid w:val="0049799B"/>
    <w:rsid w:val="00497D8C"/>
    <w:rsid w:val="004A061F"/>
    <w:rsid w:val="004A1B28"/>
    <w:rsid w:val="004A5915"/>
    <w:rsid w:val="004A60BA"/>
    <w:rsid w:val="004A70BA"/>
    <w:rsid w:val="004A7AED"/>
    <w:rsid w:val="004B18CA"/>
    <w:rsid w:val="004B2DEB"/>
    <w:rsid w:val="004B4C38"/>
    <w:rsid w:val="004B6111"/>
    <w:rsid w:val="004B776A"/>
    <w:rsid w:val="004B795E"/>
    <w:rsid w:val="004C0303"/>
    <w:rsid w:val="004C1AED"/>
    <w:rsid w:val="004C1C0B"/>
    <w:rsid w:val="004C3A0D"/>
    <w:rsid w:val="004C3F23"/>
    <w:rsid w:val="004C57B8"/>
    <w:rsid w:val="004D0CEF"/>
    <w:rsid w:val="004D4D51"/>
    <w:rsid w:val="004D4D5E"/>
    <w:rsid w:val="004D55BC"/>
    <w:rsid w:val="004D5EB8"/>
    <w:rsid w:val="004D76C6"/>
    <w:rsid w:val="004E065D"/>
    <w:rsid w:val="004E1BE2"/>
    <w:rsid w:val="004E1E58"/>
    <w:rsid w:val="004E29B6"/>
    <w:rsid w:val="004E2DE4"/>
    <w:rsid w:val="004E2E70"/>
    <w:rsid w:val="004E332B"/>
    <w:rsid w:val="004E4370"/>
    <w:rsid w:val="004E45DE"/>
    <w:rsid w:val="004E45F1"/>
    <w:rsid w:val="004E4F52"/>
    <w:rsid w:val="004E506C"/>
    <w:rsid w:val="004E5E72"/>
    <w:rsid w:val="004E6DFD"/>
    <w:rsid w:val="004E7547"/>
    <w:rsid w:val="004E798C"/>
    <w:rsid w:val="004F1037"/>
    <w:rsid w:val="004F18BF"/>
    <w:rsid w:val="004F2288"/>
    <w:rsid w:val="004F4905"/>
    <w:rsid w:val="005000E5"/>
    <w:rsid w:val="00501DE0"/>
    <w:rsid w:val="00503445"/>
    <w:rsid w:val="00505603"/>
    <w:rsid w:val="005064B6"/>
    <w:rsid w:val="0051049D"/>
    <w:rsid w:val="005107CB"/>
    <w:rsid w:val="0051154A"/>
    <w:rsid w:val="00512AA0"/>
    <w:rsid w:val="00512E34"/>
    <w:rsid w:val="00513652"/>
    <w:rsid w:val="00513F25"/>
    <w:rsid w:val="005152B5"/>
    <w:rsid w:val="0051545A"/>
    <w:rsid w:val="0051680C"/>
    <w:rsid w:val="00516824"/>
    <w:rsid w:val="00517098"/>
    <w:rsid w:val="00517EBC"/>
    <w:rsid w:val="0052114F"/>
    <w:rsid w:val="00521607"/>
    <w:rsid w:val="00521AAE"/>
    <w:rsid w:val="0052327D"/>
    <w:rsid w:val="00523B95"/>
    <w:rsid w:val="00523BDE"/>
    <w:rsid w:val="00525A31"/>
    <w:rsid w:val="00525ECC"/>
    <w:rsid w:val="00527FCA"/>
    <w:rsid w:val="0053180E"/>
    <w:rsid w:val="00531E87"/>
    <w:rsid w:val="0053311C"/>
    <w:rsid w:val="00533EFD"/>
    <w:rsid w:val="00535740"/>
    <w:rsid w:val="0053582C"/>
    <w:rsid w:val="005360A8"/>
    <w:rsid w:val="00536B41"/>
    <w:rsid w:val="0053726E"/>
    <w:rsid w:val="0054026D"/>
    <w:rsid w:val="005410EC"/>
    <w:rsid w:val="0054144A"/>
    <w:rsid w:val="0054204C"/>
    <w:rsid w:val="00544662"/>
    <w:rsid w:val="00544677"/>
    <w:rsid w:val="0054537B"/>
    <w:rsid w:val="005458D9"/>
    <w:rsid w:val="0054679C"/>
    <w:rsid w:val="0054703E"/>
    <w:rsid w:val="005477EF"/>
    <w:rsid w:val="00547C38"/>
    <w:rsid w:val="0055103C"/>
    <w:rsid w:val="005530A5"/>
    <w:rsid w:val="005537AB"/>
    <w:rsid w:val="00553A11"/>
    <w:rsid w:val="0055554A"/>
    <w:rsid w:val="0055702E"/>
    <w:rsid w:val="005625C0"/>
    <w:rsid w:val="0056309A"/>
    <w:rsid w:val="0056322A"/>
    <w:rsid w:val="00565E4A"/>
    <w:rsid w:val="00565F7F"/>
    <w:rsid w:val="005677D6"/>
    <w:rsid w:val="00570B51"/>
    <w:rsid w:val="005710F5"/>
    <w:rsid w:val="005713C7"/>
    <w:rsid w:val="0057156E"/>
    <w:rsid w:val="00571794"/>
    <w:rsid w:val="005737F0"/>
    <w:rsid w:val="0057462F"/>
    <w:rsid w:val="005753F8"/>
    <w:rsid w:val="00577D31"/>
    <w:rsid w:val="00582FB8"/>
    <w:rsid w:val="005839AA"/>
    <w:rsid w:val="0058471C"/>
    <w:rsid w:val="00585AAC"/>
    <w:rsid w:val="00585B45"/>
    <w:rsid w:val="00586F56"/>
    <w:rsid w:val="0059023C"/>
    <w:rsid w:val="0059041D"/>
    <w:rsid w:val="00590669"/>
    <w:rsid w:val="005911B0"/>
    <w:rsid w:val="00591590"/>
    <w:rsid w:val="00591884"/>
    <w:rsid w:val="00591D71"/>
    <w:rsid w:val="00593F1E"/>
    <w:rsid w:val="00597D3B"/>
    <w:rsid w:val="00597EFE"/>
    <w:rsid w:val="005A0AA9"/>
    <w:rsid w:val="005A0F0B"/>
    <w:rsid w:val="005A1FA3"/>
    <w:rsid w:val="005A2251"/>
    <w:rsid w:val="005A38B0"/>
    <w:rsid w:val="005A482E"/>
    <w:rsid w:val="005A4879"/>
    <w:rsid w:val="005A4B40"/>
    <w:rsid w:val="005A51C5"/>
    <w:rsid w:val="005A5D8C"/>
    <w:rsid w:val="005A68D0"/>
    <w:rsid w:val="005B032B"/>
    <w:rsid w:val="005B0725"/>
    <w:rsid w:val="005B0C22"/>
    <w:rsid w:val="005B14F2"/>
    <w:rsid w:val="005B158D"/>
    <w:rsid w:val="005B1BBA"/>
    <w:rsid w:val="005B3574"/>
    <w:rsid w:val="005B38F0"/>
    <w:rsid w:val="005B52DC"/>
    <w:rsid w:val="005B5A61"/>
    <w:rsid w:val="005B63F7"/>
    <w:rsid w:val="005B72D3"/>
    <w:rsid w:val="005B7823"/>
    <w:rsid w:val="005B7B3B"/>
    <w:rsid w:val="005B7D4C"/>
    <w:rsid w:val="005C11D0"/>
    <w:rsid w:val="005C6F20"/>
    <w:rsid w:val="005C76E0"/>
    <w:rsid w:val="005D2E68"/>
    <w:rsid w:val="005D31EA"/>
    <w:rsid w:val="005D3DFF"/>
    <w:rsid w:val="005D442B"/>
    <w:rsid w:val="005D470C"/>
    <w:rsid w:val="005D56FB"/>
    <w:rsid w:val="005D63EC"/>
    <w:rsid w:val="005E2A9F"/>
    <w:rsid w:val="005E2C86"/>
    <w:rsid w:val="005E3439"/>
    <w:rsid w:val="005E3A32"/>
    <w:rsid w:val="005E5AA0"/>
    <w:rsid w:val="005E5B2D"/>
    <w:rsid w:val="005E648A"/>
    <w:rsid w:val="005E6948"/>
    <w:rsid w:val="005E6A0C"/>
    <w:rsid w:val="005E6A37"/>
    <w:rsid w:val="005F0C5B"/>
    <w:rsid w:val="005F1FA5"/>
    <w:rsid w:val="005F216E"/>
    <w:rsid w:val="005F21A0"/>
    <w:rsid w:val="005F380A"/>
    <w:rsid w:val="005F40D0"/>
    <w:rsid w:val="005F4496"/>
    <w:rsid w:val="005F6528"/>
    <w:rsid w:val="005F6C6E"/>
    <w:rsid w:val="005F6F3B"/>
    <w:rsid w:val="005F7110"/>
    <w:rsid w:val="005F75B4"/>
    <w:rsid w:val="005F75BD"/>
    <w:rsid w:val="005F7654"/>
    <w:rsid w:val="00604AC6"/>
    <w:rsid w:val="00607B06"/>
    <w:rsid w:val="00607FB2"/>
    <w:rsid w:val="006104C4"/>
    <w:rsid w:val="00611014"/>
    <w:rsid w:val="006111E2"/>
    <w:rsid w:val="00611F1F"/>
    <w:rsid w:val="00614048"/>
    <w:rsid w:val="006143C7"/>
    <w:rsid w:val="0061589B"/>
    <w:rsid w:val="006165EF"/>
    <w:rsid w:val="00617F0D"/>
    <w:rsid w:val="00617FCD"/>
    <w:rsid w:val="00620CE2"/>
    <w:rsid w:val="0062172E"/>
    <w:rsid w:val="00622E21"/>
    <w:rsid w:val="00624A46"/>
    <w:rsid w:val="00624F7B"/>
    <w:rsid w:val="00625201"/>
    <w:rsid w:val="00625485"/>
    <w:rsid w:val="00625F0F"/>
    <w:rsid w:val="00626C92"/>
    <w:rsid w:val="00627D3C"/>
    <w:rsid w:val="00631481"/>
    <w:rsid w:val="006315C8"/>
    <w:rsid w:val="00633F86"/>
    <w:rsid w:val="006345E6"/>
    <w:rsid w:val="00634AE4"/>
    <w:rsid w:val="00635A75"/>
    <w:rsid w:val="00636084"/>
    <w:rsid w:val="00636C2E"/>
    <w:rsid w:val="0064072F"/>
    <w:rsid w:val="00641005"/>
    <w:rsid w:val="00641AE0"/>
    <w:rsid w:val="006431F2"/>
    <w:rsid w:val="0064361E"/>
    <w:rsid w:val="00645821"/>
    <w:rsid w:val="00646689"/>
    <w:rsid w:val="0064730F"/>
    <w:rsid w:val="0065097C"/>
    <w:rsid w:val="00650A83"/>
    <w:rsid w:val="006514BC"/>
    <w:rsid w:val="0065297F"/>
    <w:rsid w:val="00652CD2"/>
    <w:rsid w:val="00654864"/>
    <w:rsid w:val="00655505"/>
    <w:rsid w:val="006556B6"/>
    <w:rsid w:val="00656EE8"/>
    <w:rsid w:val="00657789"/>
    <w:rsid w:val="00660228"/>
    <w:rsid w:val="00661593"/>
    <w:rsid w:val="006617E6"/>
    <w:rsid w:val="00661A93"/>
    <w:rsid w:val="00661AF4"/>
    <w:rsid w:val="00662A34"/>
    <w:rsid w:val="0066370C"/>
    <w:rsid w:val="00666DA7"/>
    <w:rsid w:val="0067005B"/>
    <w:rsid w:val="0067024E"/>
    <w:rsid w:val="00671B3C"/>
    <w:rsid w:val="00677598"/>
    <w:rsid w:val="00681BB3"/>
    <w:rsid w:val="00682C15"/>
    <w:rsid w:val="00684532"/>
    <w:rsid w:val="006864C1"/>
    <w:rsid w:val="0069113E"/>
    <w:rsid w:val="006914ED"/>
    <w:rsid w:val="00691AA5"/>
    <w:rsid w:val="00691DB4"/>
    <w:rsid w:val="00693C5B"/>
    <w:rsid w:val="006941DC"/>
    <w:rsid w:val="0069462A"/>
    <w:rsid w:val="00696001"/>
    <w:rsid w:val="00696854"/>
    <w:rsid w:val="006977B5"/>
    <w:rsid w:val="006A04C4"/>
    <w:rsid w:val="006A0A92"/>
    <w:rsid w:val="006A2410"/>
    <w:rsid w:val="006A41A2"/>
    <w:rsid w:val="006A68CE"/>
    <w:rsid w:val="006A7464"/>
    <w:rsid w:val="006B056B"/>
    <w:rsid w:val="006B0E7B"/>
    <w:rsid w:val="006B1BDD"/>
    <w:rsid w:val="006B780F"/>
    <w:rsid w:val="006C1097"/>
    <w:rsid w:val="006C14F6"/>
    <w:rsid w:val="006C1740"/>
    <w:rsid w:val="006C18DD"/>
    <w:rsid w:val="006C2023"/>
    <w:rsid w:val="006C2A98"/>
    <w:rsid w:val="006C3860"/>
    <w:rsid w:val="006C3A67"/>
    <w:rsid w:val="006C40AC"/>
    <w:rsid w:val="006C488C"/>
    <w:rsid w:val="006C508D"/>
    <w:rsid w:val="006C60CD"/>
    <w:rsid w:val="006C7D6C"/>
    <w:rsid w:val="006D368F"/>
    <w:rsid w:val="006D3CA4"/>
    <w:rsid w:val="006D3D50"/>
    <w:rsid w:val="006E036A"/>
    <w:rsid w:val="006E0390"/>
    <w:rsid w:val="006E03C0"/>
    <w:rsid w:val="006E0E2C"/>
    <w:rsid w:val="006E0EE3"/>
    <w:rsid w:val="006E1590"/>
    <w:rsid w:val="006E184D"/>
    <w:rsid w:val="006E1F1E"/>
    <w:rsid w:val="006E2DC2"/>
    <w:rsid w:val="006E6A0A"/>
    <w:rsid w:val="006E6CB8"/>
    <w:rsid w:val="006E7EA7"/>
    <w:rsid w:val="006F0994"/>
    <w:rsid w:val="006F0EA7"/>
    <w:rsid w:val="006F0EB8"/>
    <w:rsid w:val="006F103B"/>
    <w:rsid w:val="006F120B"/>
    <w:rsid w:val="006F2C6C"/>
    <w:rsid w:val="006F304B"/>
    <w:rsid w:val="006F4FA5"/>
    <w:rsid w:val="006F54F0"/>
    <w:rsid w:val="006F646E"/>
    <w:rsid w:val="006F6F08"/>
    <w:rsid w:val="006F7490"/>
    <w:rsid w:val="00701C2F"/>
    <w:rsid w:val="007031DC"/>
    <w:rsid w:val="00703437"/>
    <w:rsid w:val="00703C39"/>
    <w:rsid w:val="00705071"/>
    <w:rsid w:val="007061CE"/>
    <w:rsid w:val="00706557"/>
    <w:rsid w:val="00710FAC"/>
    <w:rsid w:val="00711343"/>
    <w:rsid w:val="00712953"/>
    <w:rsid w:val="00715624"/>
    <w:rsid w:val="00716102"/>
    <w:rsid w:val="007169F9"/>
    <w:rsid w:val="007173A9"/>
    <w:rsid w:val="00717E68"/>
    <w:rsid w:val="00720179"/>
    <w:rsid w:val="00720752"/>
    <w:rsid w:val="0072088A"/>
    <w:rsid w:val="007215EC"/>
    <w:rsid w:val="00721653"/>
    <w:rsid w:val="00723640"/>
    <w:rsid w:val="00724779"/>
    <w:rsid w:val="00725059"/>
    <w:rsid w:val="00726ADF"/>
    <w:rsid w:val="00730240"/>
    <w:rsid w:val="0073209C"/>
    <w:rsid w:val="00732589"/>
    <w:rsid w:val="007343BE"/>
    <w:rsid w:val="00734C35"/>
    <w:rsid w:val="00736137"/>
    <w:rsid w:val="00736191"/>
    <w:rsid w:val="0073655A"/>
    <w:rsid w:val="00737FF7"/>
    <w:rsid w:val="0074079E"/>
    <w:rsid w:val="00740B8B"/>
    <w:rsid w:val="00740DA4"/>
    <w:rsid w:val="00743BDC"/>
    <w:rsid w:val="00743F9C"/>
    <w:rsid w:val="00745AF2"/>
    <w:rsid w:val="00746153"/>
    <w:rsid w:val="00746643"/>
    <w:rsid w:val="007515F6"/>
    <w:rsid w:val="00752105"/>
    <w:rsid w:val="0075261A"/>
    <w:rsid w:val="00752BE4"/>
    <w:rsid w:val="0075643B"/>
    <w:rsid w:val="00757A32"/>
    <w:rsid w:val="00757A6F"/>
    <w:rsid w:val="0076065C"/>
    <w:rsid w:val="00760ACC"/>
    <w:rsid w:val="00761063"/>
    <w:rsid w:val="0076125F"/>
    <w:rsid w:val="0076138E"/>
    <w:rsid w:val="00761460"/>
    <w:rsid w:val="0076233D"/>
    <w:rsid w:val="00763008"/>
    <w:rsid w:val="0076342A"/>
    <w:rsid w:val="00763519"/>
    <w:rsid w:val="007639EC"/>
    <w:rsid w:val="00765AE5"/>
    <w:rsid w:val="00766884"/>
    <w:rsid w:val="0077205D"/>
    <w:rsid w:val="007728EC"/>
    <w:rsid w:val="00772C91"/>
    <w:rsid w:val="00773F0C"/>
    <w:rsid w:val="007749A9"/>
    <w:rsid w:val="00774C60"/>
    <w:rsid w:val="00775860"/>
    <w:rsid w:val="00777DEB"/>
    <w:rsid w:val="007806CD"/>
    <w:rsid w:val="00780EFC"/>
    <w:rsid w:val="007829B4"/>
    <w:rsid w:val="00783FBD"/>
    <w:rsid w:val="00784EA7"/>
    <w:rsid w:val="00785A4F"/>
    <w:rsid w:val="00786038"/>
    <w:rsid w:val="00786566"/>
    <w:rsid w:val="00786AC6"/>
    <w:rsid w:val="00787331"/>
    <w:rsid w:val="007876BA"/>
    <w:rsid w:val="00790BB9"/>
    <w:rsid w:val="00791FE0"/>
    <w:rsid w:val="007934E7"/>
    <w:rsid w:val="00793BB5"/>
    <w:rsid w:val="00793BD0"/>
    <w:rsid w:val="00795BA4"/>
    <w:rsid w:val="00797783"/>
    <w:rsid w:val="00797AD5"/>
    <w:rsid w:val="007A07A8"/>
    <w:rsid w:val="007A2D12"/>
    <w:rsid w:val="007B0086"/>
    <w:rsid w:val="007B07D2"/>
    <w:rsid w:val="007B2B01"/>
    <w:rsid w:val="007B4CF1"/>
    <w:rsid w:val="007B72F3"/>
    <w:rsid w:val="007B74FD"/>
    <w:rsid w:val="007B7C9C"/>
    <w:rsid w:val="007C086A"/>
    <w:rsid w:val="007C0EE6"/>
    <w:rsid w:val="007C2011"/>
    <w:rsid w:val="007C40B3"/>
    <w:rsid w:val="007C6C30"/>
    <w:rsid w:val="007C6ECD"/>
    <w:rsid w:val="007D06FD"/>
    <w:rsid w:val="007D18D1"/>
    <w:rsid w:val="007D243E"/>
    <w:rsid w:val="007D245F"/>
    <w:rsid w:val="007D25D1"/>
    <w:rsid w:val="007D411F"/>
    <w:rsid w:val="007D54E9"/>
    <w:rsid w:val="007D55E3"/>
    <w:rsid w:val="007D6E7E"/>
    <w:rsid w:val="007E04B1"/>
    <w:rsid w:val="007E0BA6"/>
    <w:rsid w:val="007E204D"/>
    <w:rsid w:val="007E27D9"/>
    <w:rsid w:val="007E362B"/>
    <w:rsid w:val="007E550F"/>
    <w:rsid w:val="007E5556"/>
    <w:rsid w:val="007E5753"/>
    <w:rsid w:val="007E5B1C"/>
    <w:rsid w:val="007E62B3"/>
    <w:rsid w:val="007F3DCC"/>
    <w:rsid w:val="007F4B0E"/>
    <w:rsid w:val="007F6AD8"/>
    <w:rsid w:val="00802576"/>
    <w:rsid w:val="008031D8"/>
    <w:rsid w:val="00804CDC"/>
    <w:rsid w:val="00806EC1"/>
    <w:rsid w:val="00807506"/>
    <w:rsid w:val="008075E0"/>
    <w:rsid w:val="00810EDA"/>
    <w:rsid w:val="008124AB"/>
    <w:rsid w:val="00812C6A"/>
    <w:rsid w:val="008141A9"/>
    <w:rsid w:val="00817C23"/>
    <w:rsid w:val="00820550"/>
    <w:rsid w:val="008208F6"/>
    <w:rsid w:val="00821A26"/>
    <w:rsid w:val="00821B11"/>
    <w:rsid w:val="00821B96"/>
    <w:rsid w:val="00822A38"/>
    <w:rsid w:val="00822AD2"/>
    <w:rsid w:val="00823FA2"/>
    <w:rsid w:val="00824401"/>
    <w:rsid w:val="00824EAB"/>
    <w:rsid w:val="00825482"/>
    <w:rsid w:val="00825687"/>
    <w:rsid w:val="0082670C"/>
    <w:rsid w:val="0082753E"/>
    <w:rsid w:val="0082764B"/>
    <w:rsid w:val="00830600"/>
    <w:rsid w:val="00833578"/>
    <w:rsid w:val="00833CB0"/>
    <w:rsid w:val="00834F8E"/>
    <w:rsid w:val="00835E7A"/>
    <w:rsid w:val="008364A2"/>
    <w:rsid w:val="008378C0"/>
    <w:rsid w:val="00841D57"/>
    <w:rsid w:val="00843E5D"/>
    <w:rsid w:val="00844107"/>
    <w:rsid w:val="008441F0"/>
    <w:rsid w:val="00844422"/>
    <w:rsid w:val="008444FE"/>
    <w:rsid w:val="00845C7A"/>
    <w:rsid w:val="00845DEF"/>
    <w:rsid w:val="0084653A"/>
    <w:rsid w:val="008467E3"/>
    <w:rsid w:val="00847968"/>
    <w:rsid w:val="0085369D"/>
    <w:rsid w:val="00855404"/>
    <w:rsid w:val="00855463"/>
    <w:rsid w:val="00855AC2"/>
    <w:rsid w:val="00856522"/>
    <w:rsid w:val="0085736F"/>
    <w:rsid w:val="00861C79"/>
    <w:rsid w:val="00862AE4"/>
    <w:rsid w:val="00862FB7"/>
    <w:rsid w:val="00863662"/>
    <w:rsid w:val="0086461E"/>
    <w:rsid w:val="00865A8A"/>
    <w:rsid w:val="00867C9F"/>
    <w:rsid w:val="0087048B"/>
    <w:rsid w:val="00870866"/>
    <w:rsid w:val="008718C0"/>
    <w:rsid w:val="0087324F"/>
    <w:rsid w:val="0087393F"/>
    <w:rsid w:val="00874720"/>
    <w:rsid w:val="00876ADD"/>
    <w:rsid w:val="008777FB"/>
    <w:rsid w:val="0087784A"/>
    <w:rsid w:val="00877A44"/>
    <w:rsid w:val="00877E3F"/>
    <w:rsid w:val="00880A98"/>
    <w:rsid w:val="0088118C"/>
    <w:rsid w:val="0088242A"/>
    <w:rsid w:val="00882578"/>
    <w:rsid w:val="008828C5"/>
    <w:rsid w:val="008828DC"/>
    <w:rsid w:val="00885523"/>
    <w:rsid w:val="008858FF"/>
    <w:rsid w:val="00885B55"/>
    <w:rsid w:val="008865B4"/>
    <w:rsid w:val="008907D8"/>
    <w:rsid w:val="00890C55"/>
    <w:rsid w:val="00892DEB"/>
    <w:rsid w:val="00894268"/>
    <w:rsid w:val="00894F53"/>
    <w:rsid w:val="00896854"/>
    <w:rsid w:val="00896BEA"/>
    <w:rsid w:val="0089795B"/>
    <w:rsid w:val="00897CF9"/>
    <w:rsid w:val="008A175A"/>
    <w:rsid w:val="008A1EE6"/>
    <w:rsid w:val="008A2325"/>
    <w:rsid w:val="008A2A1B"/>
    <w:rsid w:val="008A3094"/>
    <w:rsid w:val="008A6883"/>
    <w:rsid w:val="008A766A"/>
    <w:rsid w:val="008B30F3"/>
    <w:rsid w:val="008B341C"/>
    <w:rsid w:val="008B3D62"/>
    <w:rsid w:val="008B505A"/>
    <w:rsid w:val="008B5663"/>
    <w:rsid w:val="008B5C0A"/>
    <w:rsid w:val="008B7037"/>
    <w:rsid w:val="008C0A9B"/>
    <w:rsid w:val="008C0AE0"/>
    <w:rsid w:val="008C19CB"/>
    <w:rsid w:val="008C2582"/>
    <w:rsid w:val="008C36D4"/>
    <w:rsid w:val="008C4686"/>
    <w:rsid w:val="008C6C0F"/>
    <w:rsid w:val="008C77B6"/>
    <w:rsid w:val="008D1310"/>
    <w:rsid w:val="008D2A17"/>
    <w:rsid w:val="008D2D45"/>
    <w:rsid w:val="008D2DFB"/>
    <w:rsid w:val="008D4F43"/>
    <w:rsid w:val="008D5663"/>
    <w:rsid w:val="008D6C27"/>
    <w:rsid w:val="008E0499"/>
    <w:rsid w:val="008E1B4D"/>
    <w:rsid w:val="008E1CED"/>
    <w:rsid w:val="008E20D4"/>
    <w:rsid w:val="008E5243"/>
    <w:rsid w:val="008E63D2"/>
    <w:rsid w:val="008E65FC"/>
    <w:rsid w:val="008E6F57"/>
    <w:rsid w:val="008E7581"/>
    <w:rsid w:val="008E7612"/>
    <w:rsid w:val="008F01E6"/>
    <w:rsid w:val="008F0277"/>
    <w:rsid w:val="008F04D9"/>
    <w:rsid w:val="008F09A6"/>
    <w:rsid w:val="008F35C6"/>
    <w:rsid w:val="008F373D"/>
    <w:rsid w:val="008F483E"/>
    <w:rsid w:val="008F5F47"/>
    <w:rsid w:val="008F6071"/>
    <w:rsid w:val="008F7DA9"/>
    <w:rsid w:val="00900361"/>
    <w:rsid w:val="00900B36"/>
    <w:rsid w:val="00901DDA"/>
    <w:rsid w:val="00902A1F"/>
    <w:rsid w:val="00903961"/>
    <w:rsid w:val="0090536D"/>
    <w:rsid w:val="0090573B"/>
    <w:rsid w:val="00906F4F"/>
    <w:rsid w:val="009072B4"/>
    <w:rsid w:val="00907D91"/>
    <w:rsid w:val="00910ADD"/>
    <w:rsid w:val="009115CB"/>
    <w:rsid w:val="00911FFF"/>
    <w:rsid w:val="0091331A"/>
    <w:rsid w:val="00913918"/>
    <w:rsid w:val="009139B6"/>
    <w:rsid w:val="009141CB"/>
    <w:rsid w:val="00915312"/>
    <w:rsid w:val="00916606"/>
    <w:rsid w:val="009204B8"/>
    <w:rsid w:val="00920EFB"/>
    <w:rsid w:val="00921047"/>
    <w:rsid w:val="0092316B"/>
    <w:rsid w:val="00924332"/>
    <w:rsid w:val="0092523D"/>
    <w:rsid w:val="00926895"/>
    <w:rsid w:val="00926D2B"/>
    <w:rsid w:val="00927954"/>
    <w:rsid w:val="00927A28"/>
    <w:rsid w:val="00930A9F"/>
    <w:rsid w:val="00930D9A"/>
    <w:rsid w:val="009331ED"/>
    <w:rsid w:val="00933590"/>
    <w:rsid w:val="00934530"/>
    <w:rsid w:val="00936081"/>
    <w:rsid w:val="009360F7"/>
    <w:rsid w:val="00943073"/>
    <w:rsid w:val="00943998"/>
    <w:rsid w:val="00944CAA"/>
    <w:rsid w:val="009450B0"/>
    <w:rsid w:val="009453C3"/>
    <w:rsid w:val="00946A08"/>
    <w:rsid w:val="009470CC"/>
    <w:rsid w:val="00947368"/>
    <w:rsid w:val="009473DF"/>
    <w:rsid w:val="0094743D"/>
    <w:rsid w:val="00950870"/>
    <w:rsid w:val="00950879"/>
    <w:rsid w:val="0095141C"/>
    <w:rsid w:val="009533CA"/>
    <w:rsid w:val="00954718"/>
    <w:rsid w:val="00955B30"/>
    <w:rsid w:val="00955BC6"/>
    <w:rsid w:val="00955CC4"/>
    <w:rsid w:val="00956057"/>
    <w:rsid w:val="0095644A"/>
    <w:rsid w:val="00960E24"/>
    <w:rsid w:val="00962D81"/>
    <w:rsid w:val="009633E9"/>
    <w:rsid w:val="00965BDE"/>
    <w:rsid w:val="009660F0"/>
    <w:rsid w:val="00966A65"/>
    <w:rsid w:val="00966F43"/>
    <w:rsid w:val="00966F92"/>
    <w:rsid w:val="00967DFE"/>
    <w:rsid w:val="00972F1C"/>
    <w:rsid w:val="00973774"/>
    <w:rsid w:val="00973B32"/>
    <w:rsid w:val="00973CEF"/>
    <w:rsid w:val="009746B1"/>
    <w:rsid w:val="00974FA9"/>
    <w:rsid w:val="00975AAD"/>
    <w:rsid w:val="009765A3"/>
    <w:rsid w:val="00976696"/>
    <w:rsid w:val="009773C2"/>
    <w:rsid w:val="00977A19"/>
    <w:rsid w:val="00980A65"/>
    <w:rsid w:val="0098197C"/>
    <w:rsid w:val="009819E7"/>
    <w:rsid w:val="00982956"/>
    <w:rsid w:val="00984029"/>
    <w:rsid w:val="009869C5"/>
    <w:rsid w:val="0098754C"/>
    <w:rsid w:val="009914A6"/>
    <w:rsid w:val="00994BFC"/>
    <w:rsid w:val="0099507F"/>
    <w:rsid w:val="00997641"/>
    <w:rsid w:val="00997C9A"/>
    <w:rsid w:val="009A0595"/>
    <w:rsid w:val="009A0908"/>
    <w:rsid w:val="009A106A"/>
    <w:rsid w:val="009A1D31"/>
    <w:rsid w:val="009A294A"/>
    <w:rsid w:val="009A2E57"/>
    <w:rsid w:val="009A4BB5"/>
    <w:rsid w:val="009A5C1D"/>
    <w:rsid w:val="009A5F31"/>
    <w:rsid w:val="009A6521"/>
    <w:rsid w:val="009B0F68"/>
    <w:rsid w:val="009B1381"/>
    <w:rsid w:val="009B329C"/>
    <w:rsid w:val="009B4D62"/>
    <w:rsid w:val="009B6B36"/>
    <w:rsid w:val="009C03AC"/>
    <w:rsid w:val="009C112C"/>
    <w:rsid w:val="009C1FA3"/>
    <w:rsid w:val="009C2F3B"/>
    <w:rsid w:val="009C493C"/>
    <w:rsid w:val="009C51C6"/>
    <w:rsid w:val="009C5494"/>
    <w:rsid w:val="009C58BC"/>
    <w:rsid w:val="009C5CB6"/>
    <w:rsid w:val="009C657F"/>
    <w:rsid w:val="009C65AC"/>
    <w:rsid w:val="009C69E6"/>
    <w:rsid w:val="009D17DE"/>
    <w:rsid w:val="009D461A"/>
    <w:rsid w:val="009D5A92"/>
    <w:rsid w:val="009D5E75"/>
    <w:rsid w:val="009E095F"/>
    <w:rsid w:val="009E0A86"/>
    <w:rsid w:val="009E0E33"/>
    <w:rsid w:val="009E1600"/>
    <w:rsid w:val="009E21A5"/>
    <w:rsid w:val="009E31EF"/>
    <w:rsid w:val="009E3C77"/>
    <w:rsid w:val="009E5ED2"/>
    <w:rsid w:val="009E6460"/>
    <w:rsid w:val="009F00BD"/>
    <w:rsid w:val="009F1C1D"/>
    <w:rsid w:val="009F2297"/>
    <w:rsid w:val="009F250A"/>
    <w:rsid w:val="009F300D"/>
    <w:rsid w:val="009F3980"/>
    <w:rsid w:val="009F48F4"/>
    <w:rsid w:val="009F6319"/>
    <w:rsid w:val="009F648E"/>
    <w:rsid w:val="00A00383"/>
    <w:rsid w:val="00A01306"/>
    <w:rsid w:val="00A01F77"/>
    <w:rsid w:val="00A03476"/>
    <w:rsid w:val="00A04EDF"/>
    <w:rsid w:val="00A05221"/>
    <w:rsid w:val="00A064FF"/>
    <w:rsid w:val="00A06CF2"/>
    <w:rsid w:val="00A1303D"/>
    <w:rsid w:val="00A14571"/>
    <w:rsid w:val="00A15C63"/>
    <w:rsid w:val="00A15FAD"/>
    <w:rsid w:val="00A203B8"/>
    <w:rsid w:val="00A21EA6"/>
    <w:rsid w:val="00A22581"/>
    <w:rsid w:val="00A2551C"/>
    <w:rsid w:val="00A264F5"/>
    <w:rsid w:val="00A31EB0"/>
    <w:rsid w:val="00A32D43"/>
    <w:rsid w:val="00A33B2D"/>
    <w:rsid w:val="00A34ADF"/>
    <w:rsid w:val="00A35E40"/>
    <w:rsid w:val="00A368E7"/>
    <w:rsid w:val="00A370F4"/>
    <w:rsid w:val="00A37BBA"/>
    <w:rsid w:val="00A37E71"/>
    <w:rsid w:val="00A40B32"/>
    <w:rsid w:val="00A40D7D"/>
    <w:rsid w:val="00A43156"/>
    <w:rsid w:val="00A43F2E"/>
    <w:rsid w:val="00A44090"/>
    <w:rsid w:val="00A4655C"/>
    <w:rsid w:val="00A46F3B"/>
    <w:rsid w:val="00A51C61"/>
    <w:rsid w:val="00A52533"/>
    <w:rsid w:val="00A52E37"/>
    <w:rsid w:val="00A52F41"/>
    <w:rsid w:val="00A53475"/>
    <w:rsid w:val="00A540FA"/>
    <w:rsid w:val="00A56EB2"/>
    <w:rsid w:val="00A600C9"/>
    <w:rsid w:val="00A6019A"/>
    <w:rsid w:val="00A60391"/>
    <w:rsid w:val="00A61495"/>
    <w:rsid w:val="00A617A5"/>
    <w:rsid w:val="00A6283E"/>
    <w:rsid w:val="00A62C83"/>
    <w:rsid w:val="00A62D87"/>
    <w:rsid w:val="00A63A8D"/>
    <w:rsid w:val="00A67BEC"/>
    <w:rsid w:val="00A67EFE"/>
    <w:rsid w:val="00A70084"/>
    <w:rsid w:val="00A70EE7"/>
    <w:rsid w:val="00A7115B"/>
    <w:rsid w:val="00A71275"/>
    <w:rsid w:val="00A747A2"/>
    <w:rsid w:val="00A74B45"/>
    <w:rsid w:val="00A74D6A"/>
    <w:rsid w:val="00A76678"/>
    <w:rsid w:val="00A76CD8"/>
    <w:rsid w:val="00A77018"/>
    <w:rsid w:val="00A77F11"/>
    <w:rsid w:val="00A80A2F"/>
    <w:rsid w:val="00A81E95"/>
    <w:rsid w:val="00A820C1"/>
    <w:rsid w:val="00A82524"/>
    <w:rsid w:val="00A84274"/>
    <w:rsid w:val="00A85150"/>
    <w:rsid w:val="00A854A3"/>
    <w:rsid w:val="00A86DFA"/>
    <w:rsid w:val="00A872A2"/>
    <w:rsid w:val="00A87ED6"/>
    <w:rsid w:val="00A90FE8"/>
    <w:rsid w:val="00A923A6"/>
    <w:rsid w:val="00A92AAC"/>
    <w:rsid w:val="00A92F20"/>
    <w:rsid w:val="00A93401"/>
    <w:rsid w:val="00A93990"/>
    <w:rsid w:val="00A95E6C"/>
    <w:rsid w:val="00A960A3"/>
    <w:rsid w:val="00A96706"/>
    <w:rsid w:val="00A973D6"/>
    <w:rsid w:val="00A97B44"/>
    <w:rsid w:val="00AA015E"/>
    <w:rsid w:val="00AA03BB"/>
    <w:rsid w:val="00AA0E08"/>
    <w:rsid w:val="00AA2562"/>
    <w:rsid w:val="00AA25B5"/>
    <w:rsid w:val="00AA3918"/>
    <w:rsid w:val="00AA44CD"/>
    <w:rsid w:val="00AA4AEB"/>
    <w:rsid w:val="00AA5E77"/>
    <w:rsid w:val="00AA61A0"/>
    <w:rsid w:val="00AA6986"/>
    <w:rsid w:val="00AA7540"/>
    <w:rsid w:val="00AB0D77"/>
    <w:rsid w:val="00AB1B41"/>
    <w:rsid w:val="00AB26BE"/>
    <w:rsid w:val="00AB27CB"/>
    <w:rsid w:val="00AB3B96"/>
    <w:rsid w:val="00AB4393"/>
    <w:rsid w:val="00AB4A52"/>
    <w:rsid w:val="00AB5D43"/>
    <w:rsid w:val="00AB7CAB"/>
    <w:rsid w:val="00AC23BA"/>
    <w:rsid w:val="00AC2784"/>
    <w:rsid w:val="00AC3563"/>
    <w:rsid w:val="00AC3905"/>
    <w:rsid w:val="00AC444E"/>
    <w:rsid w:val="00AC6EE7"/>
    <w:rsid w:val="00AD11A1"/>
    <w:rsid w:val="00AD26AA"/>
    <w:rsid w:val="00AD40C0"/>
    <w:rsid w:val="00AD451E"/>
    <w:rsid w:val="00AD67CA"/>
    <w:rsid w:val="00AD689E"/>
    <w:rsid w:val="00AE03C3"/>
    <w:rsid w:val="00AE2954"/>
    <w:rsid w:val="00AE3066"/>
    <w:rsid w:val="00AE30B3"/>
    <w:rsid w:val="00AE30B7"/>
    <w:rsid w:val="00AE32AC"/>
    <w:rsid w:val="00AE35CF"/>
    <w:rsid w:val="00AE484A"/>
    <w:rsid w:val="00AE5A53"/>
    <w:rsid w:val="00AE7B08"/>
    <w:rsid w:val="00AE7FA8"/>
    <w:rsid w:val="00AF0A5A"/>
    <w:rsid w:val="00AF14FD"/>
    <w:rsid w:val="00AF271B"/>
    <w:rsid w:val="00AF40CD"/>
    <w:rsid w:val="00AF436C"/>
    <w:rsid w:val="00AF78E3"/>
    <w:rsid w:val="00B00183"/>
    <w:rsid w:val="00B0184C"/>
    <w:rsid w:val="00B01B34"/>
    <w:rsid w:val="00B025F7"/>
    <w:rsid w:val="00B030B0"/>
    <w:rsid w:val="00B03EFE"/>
    <w:rsid w:val="00B04875"/>
    <w:rsid w:val="00B06201"/>
    <w:rsid w:val="00B078DE"/>
    <w:rsid w:val="00B07FD7"/>
    <w:rsid w:val="00B1003A"/>
    <w:rsid w:val="00B108B7"/>
    <w:rsid w:val="00B11EB4"/>
    <w:rsid w:val="00B12475"/>
    <w:rsid w:val="00B137AA"/>
    <w:rsid w:val="00B1483A"/>
    <w:rsid w:val="00B1556C"/>
    <w:rsid w:val="00B208A0"/>
    <w:rsid w:val="00B24EF5"/>
    <w:rsid w:val="00B27035"/>
    <w:rsid w:val="00B27327"/>
    <w:rsid w:val="00B27B91"/>
    <w:rsid w:val="00B27F04"/>
    <w:rsid w:val="00B3016E"/>
    <w:rsid w:val="00B33077"/>
    <w:rsid w:val="00B35228"/>
    <w:rsid w:val="00B35905"/>
    <w:rsid w:val="00B360A8"/>
    <w:rsid w:val="00B366F8"/>
    <w:rsid w:val="00B41FF2"/>
    <w:rsid w:val="00B43672"/>
    <w:rsid w:val="00B44045"/>
    <w:rsid w:val="00B45F1B"/>
    <w:rsid w:val="00B461E8"/>
    <w:rsid w:val="00B53BDF"/>
    <w:rsid w:val="00B54AD5"/>
    <w:rsid w:val="00B55B2F"/>
    <w:rsid w:val="00B5791B"/>
    <w:rsid w:val="00B6335A"/>
    <w:rsid w:val="00B63FDE"/>
    <w:rsid w:val="00B64C11"/>
    <w:rsid w:val="00B65495"/>
    <w:rsid w:val="00B654CA"/>
    <w:rsid w:val="00B656C0"/>
    <w:rsid w:val="00B65DD3"/>
    <w:rsid w:val="00B674D3"/>
    <w:rsid w:val="00B70FCE"/>
    <w:rsid w:val="00B712F6"/>
    <w:rsid w:val="00B71986"/>
    <w:rsid w:val="00B76A46"/>
    <w:rsid w:val="00B80A66"/>
    <w:rsid w:val="00B80F74"/>
    <w:rsid w:val="00B81610"/>
    <w:rsid w:val="00B83253"/>
    <w:rsid w:val="00B83BCB"/>
    <w:rsid w:val="00B84506"/>
    <w:rsid w:val="00B84B11"/>
    <w:rsid w:val="00B86226"/>
    <w:rsid w:val="00B91843"/>
    <w:rsid w:val="00B927EF"/>
    <w:rsid w:val="00B92A41"/>
    <w:rsid w:val="00B941B0"/>
    <w:rsid w:val="00B948F4"/>
    <w:rsid w:val="00B94C3E"/>
    <w:rsid w:val="00B94EF3"/>
    <w:rsid w:val="00B96751"/>
    <w:rsid w:val="00B96996"/>
    <w:rsid w:val="00B9782F"/>
    <w:rsid w:val="00BA0993"/>
    <w:rsid w:val="00BA1575"/>
    <w:rsid w:val="00BA1E04"/>
    <w:rsid w:val="00BA2606"/>
    <w:rsid w:val="00BA33F7"/>
    <w:rsid w:val="00BA5720"/>
    <w:rsid w:val="00BA64EB"/>
    <w:rsid w:val="00BA6EC4"/>
    <w:rsid w:val="00BA7C8C"/>
    <w:rsid w:val="00BB0BBE"/>
    <w:rsid w:val="00BB1CC9"/>
    <w:rsid w:val="00BB32AB"/>
    <w:rsid w:val="00BB3F33"/>
    <w:rsid w:val="00BB448F"/>
    <w:rsid w:val="00BB51A8"/>
    <w:rsid w:val="00BC0544"/>
    <w:rsid w:val="00BC304A"/>
    <w:rsid w:val="00BC61DB"/>
    <w:rsid w:val="00BC629D"/>
    <w:rsid w:val="00BC784D"/>
    <w:rsid w:val="00BC7F6C"/>
    <w:rsid w:val="00BD187B"/>
    <w:rsid w:val="00BD1F31"/>
    <w:rsid w:val="00BD2DFE"/>
    <w:rsid w:val="00BD57F8"/>
    <w:rsid w:val="00BD5955"/>
    <w:rsid w:val="00BE0803"/>
    <w:rsid w:val="00BE22E9"/>
    <w:rsid w:val="00BE44F0"/>
    <w:rsid w:val="00BE4748"/>
    <w:rsid w:val="00BE704E"/>
    <w:rsid w:val="00BE780B"/>
    <w:rsid w:val="00BF17FB"/>
    <w:rsid w:val="00BF1C6A"/>
    <w:rsid w:val="00BF221A"/>
    <w:rsid w:val="00BF7070"/>
    <w:rsid w:val="00C0070F"/>
    <w:rsid w:val="00C00B69"/>
    <w:rsid w:val="00C01217"/>
    <w:rsid w:val="00C0208D"/>
    <w:rsid w:val="00C04AE6"/>
    <w:rsid w:val="00C0534F"/>
    <w:rsid w:val="00C06A41"/>
    <w:rsid w:val="00C06D70"/>
    <w:rsid w:val="00C10379"/>
    <w:rsid w:val="00C10ABB"/>
    <w:rsid w:val="00C10F7F"/>
    <w:rsid w:val="00C12891"/>
    <w:rsid w:val="00C12E9F"/>
    <w:rsid w:val="00C1343B"/>
    <w:rsid w:val="00C14CBF"/>
    <w:rsid w:val="00C15020"/>
    <w:rsid w:val="00C158A9"/>
    <w:rsid w:val="00C16A29"/>
    <w:rsid w:val="00C2041D"/>
    <w:rsid w:val="00C206E4"/>
    <w:rsid w:val="00C20721"/>
    <w:rsid w:val="00C218BD"/>
    <w:rsid w:val="00C222D9"/>
    <w:rsid w:val="00C22C78"/>
    <w:rsid w:val="00C2353A"/>
    <w:rsid w:val="00C24224"/>
    <w:rsid w:val="00C278A4"/>
    <w:rsid w:val="00C27CD0"/>
    <w:rsid w:val="00C27EC4"/>
    <w:rsid w:val="00C31A2C"/>
    <w:rsid w:val="00C31D1C"/>
    <w:rsid w:val="00C335A4"/>
    <w:rsid w:val="00C362B5"/>
    <w:rsid w:val="00C36DF1"/>
    <w:rsid w:val="00C36F1B"/>
    <w:rsid w:val="00C37AEF"/>
    <w:rsid w:val="00C37C72"/>
    <w:rsid w:val="00C4059D"/>
    <w:rsid w:val="00C412F7"/>
    <w:rsid w:val="00C42D87"/>
    <w:rsid w:val="00C45FE0"/>
    <w:rsid w:val="00C46106"/>
    <w:rsid w:val="00C46532"/>
    <w:rsid w:val="00C46B5D"/>
    <w:rsid w:val="00C46BCD"/>
    <w:rsid w:val="00C47008"/>
    <w:rsid w:val="00C5260A"/>
    <w:rsid w:val="00C53A65"/>
    <w:rsid w:val="00C54D6B"/>
    <w:rsid w:val="00C550C2"/>
    <w:rsid w:val="00C55979"/>
    <w:rsid w:val="00C55C0D"/>
    <w:rsid w:val="00C5678E"/>
    <w:rsid w:val="00C57AA2"/>
    <w:rsid w:val="00C6085A"/>
    <w:rsid w:val="00C60F03"/>
    <w:rsid w:val="00C6212A"/>
    <w:rsid w:val="00C64158"/>
    <w:rsid w:val="00C65A65"/>
    <w:rsid w:val="00C6633D"/>
    <w:rsid w:val="00C7216A"/>
    <w:rsid w:val="00C7247E"/>
    <w:rsid w:val="00C724E8"/>
    <w:rsid w:val="00C72895"/>
    <w:rsid w:val="00C73294"/>
    <w:rsid w:val="00C73412"/>
    <w:rsid w:val="00C741A5"/>
    <w:rsid w:val="00C74459"/>
    <w:rsid w:val="00C74F0A"/>
    <w:rsid w:val="00C76502"/>
    <w:rsid w:val="00C8085B"/>
    <w:rsid w:val="00C8119D"/>
    <w:rsid w:val="00C81C76"/>
    <w:rsid w:val="00C81E02"/>
    <w:rsid w:val="00C835A6"/>
    <w:rsid w:val="00C83C38"/>
    <w:rsid w:val="00C84FD3"/>
    <w:rsid w:val="00C8705B"/>
    <w:rsid w:val="00C90A71"/>
    <w:rsid w:val="00C91331"/>
    <w:rsid w:val="00C91853"/>
    <w:rsid w:val="00C92100"/>
    <w:rsid w:val="00C94439"/>
    <w:rsid w:val="00C94524"/>
    <w:rsid w:val="00C9644A"/>
    <w:rsid w:val="00C96A8C"/>
    <w:rsid w:val="00C9742B"/>
    <w:rsid w:val="00CA1631"/>
    <w:rsid w:val="00CA33C7"/>
    <w:rsid w:val="00CA3DE6"/>
    <w:rsid w:val="00CA4FCA"/>
    <w:rsid w:val="00CA6218"/>
    <w:rsid w:val="00CA7550"/>
    <w:rsid w:val="00CA7D81"/>
    <w:rsid w:val="00CB2739"/>
    <w:rsid w:val="00CB33ED"/>
    <w:rsid w:val="00CB3777"/>
    <w:rsid w:val="00CB412E"/>
    <w:rsid w:val="00CB7B9B"/>
    <w:rsid w:val="00CC192D"/>
    <w:rsid w:val="00CC4AA7"/>
    <w:rsid w:val="00CC5679"/>
    <w:rsid w:val="00CD0893"/>
    <w:rsid w:val="00CD1929"/>
    <w:rsid w:val="00CD3E6A"/>
    <w:rsid w:val="00CD4916"/>
    <w:rsid w:val="00CD4F58"/>
    <w:rsid w:val="00CD6B6B"/>
    <w:rsid w:val="00CD71DE"/>
    <w:rsid w:val="00CE0687"/>
    <w:rsid w:val="00CE0CF8"/>
    <w:rsid w:val="00CE174D"/>
    <w:rsid w:val="00CE17BF"/>
    <w:rsid w:val="00CE2F9D"/>
    <w:rsid w:val="00CE3E60"/>
    <w:rsid w:val="00CE525D"/>
    <w:rsid w:val="00CE61AF"/>
    <w:rsid w:val="00CE669A"/>
    <w:rsid w:val="00CE70E0"/>
    <w:rsid w:val="00CE7BEA"/>
    <w:rsid w:val="00CF2FF3"/>
    <w:rsid w:val="00CF3D6D"/>
    <w:rsid w:val="00CF47FE"/>
    <w:rsid w:val="00CF5976"/>
    <w:rsid w:val="00CF6658"/>
    <w:rsid w:val="00D01DEE"/>
    <w:rsid w:val="00D03CB7"/>
    <w:rsid w:val="00D045C1"/>
    <w:rsid w:val="00D0548C"/>
    <w:rsid w:val="00D0556E"/>
    <w:rsid w:val="00D06495"/>
    <w:rsid w:val="00D0671A"/>
    <w:rsid w:val="00D06916"/>
    <w:rsid w:val="00D07510"/>
    <w:rsid w:val="00D07D42"/>
    <w:rsid w:val="00D10272"/>
    <w:rsid w:val="00D11679"/>
    <w:rsid w:val="00D11D4C"/>
    <w:rsid w:val="00D15892"/>
    <w:rsid w:val="00D16A77"/>
    <w:rsid w:val="00D16B4D"/>
    <w:rsid w:val="00D171BD"/>
    <w:rsid w:val="00D21196"/>
    <w:rsid w:val="00D2125C"/>
    <w:rsid w:val="00D22568"/>
    <w:rsid w:val="00D22C4D"/>
    <w:rsid w:val="00D22E76"/>
    <w:rsid w:val="00D23C7C"/>
    <w:rsid w:val="00D23D1B"/>
    <w:rsid w:val="00D24BC9"/>
    <w:rsid w:val="00D27B3F"/>
    <w:rsid w:val="00D3288D"/>
    <w:rsid w:val="00D3444B"/>
    <w:rsid w:val="00D3482F"/>
    <w:rsid w:val="00D34F2C"/>
    <w:rsid w:val="00D36D53"/>
    <w:rsid w:val="00D414C9"/>
    <w:rsid w:val="00D425FA"/>
    <w:rsid w:val="00D45FFA"/>
    <w:rsid w:val="00D461EC"/>
    <w:rsid w:val="00D4752E"/>
    <w:rsid w:val="00D47792"/>
    <w:rsid w:val="00D509CF"/>
    <w:rsid w:val="00D520DB"/>
    <w:rsid w:val="00D521C6"/>
    <w:rsid w:val="00D52ACC"/>
    <w:rsid w:val="00D52FEA"/>
    <w:rsid w:val="00D5317E"/>
    <w:rsid w:val="00D60E60"/>
    <w:rsid w:val="00D6141F"/>
    <w:rsid w:val="00D61C87"/>
    <w:rsid w:val="00D62FE5"/>
    <w:rsid w:val="00D631AE"/>
    <w:rsid w:val="00D6450A"/>
    <w:rsid w:val="00D65B11"/>
    <w:rsid w:val="00D66121"/>
    <w:rsid w:val="00D66A54"/>
    <w:rsid w:val="00D66C9F"/>
    <w:rsid w:val="00D674B3"/>
    <w:rsid w:val="00D7060E"/>
    <w:rsid w:val="00D7066D"/>
    <w:rsid w:val="00D71FAE"/>
    <w:rsid w:val="00D7261A"/>
    <w:rsid w:val="00D72994"/>
    <w:rsid w:val="00D736E0"/>
    <w:rsid w:val="00D73B53"/>
    <w:rsid w:val="00D77187"/>
    <w:rsid w:val="00D7768F"/>
    <w:rsid w:val="00D777A7"/>
    <w:rsid w:val="00D778A5"/>
    <w:rsid w:val="00D77EEB"/>
    <w:rsid w:val="00D801D2"/>
    <w:rsid w:val="00D8032B"/>
    <w:rsid w:val="00D812BA"/>
    <w:rsid w:val="00D81703"/>
    <w:rsid w:val="00D83CDC"/>
    <w:rsid w:val="00D83DD2"/>
    <w:rsid w:val="00D8472A"/>
    <w:rsid w:val="00D852CD"/>
    <w:rsid w:val="00D85761"/>
    <w:rsid w:val="00D85806"/>
    <w:rsid w:val="00D902EB"/>
    <w:rsid w:val="00D90CBF"/>
    <w:rsid w:val="00D93CB5"/>
    <w:rsid w:val="00D97DDA"/>
    <w:rsid w:val="00DA1CDB"/>
    <w:rsid w:val="00DA3765"/>
    <w:rsid w:val="00DA4765"/>
    <w:rsid w:val="00DA505F"/>
    <w:rsid w:val="00DA51E0"/>
    <w:rsid w:val="00DA5CED"/>
    <w:rsid w:val="00DA64AE"/>
    <w:rsid w:val="00DA7883"/>
    <w:rsid w:val="00DB011C"/>
    <w:rsid w:val="00DB13E5"/>
    <w:rsid w:val="00DB18B7"/>
    <w:rsid w:val="00DB193C"/>
    <w:rsid w:val="00DB2741"/>
    <w:rsid w:val="00DB4922"/>
    <w:rsid w:val="00DB568C"/>
    <w:rsid w:val="00DB5F99"/>
    <w:rsid w:val="00DB60E5"/>
    <w:rsid w:val="00DB6A98"/>
    <w:rsid w:val="00DB6F87"/>
    <w:rsid w:val="00DB7059"/>
    <w:rsid w:val="00DB78BF"/>
    <w:rsid w:val="00DB7DB8"/>
    <w:rsid w:val="00DC05FA"/>
    <w:rsid w:val="00DC11E9"/>
    <w:rsid w:val="00DC181B"/>
    <w:rsid w:val="00DC4CE6"/>
    <w:rsid w:val="00DC5513"/>
    <w:rsid w:val="00DC565C"/>
    <w:rsid w:val="00DC5B47"/>
    <w:rsid w:val="00DC772C"/>
    <w:rsid w:val="00DD1261"/>
    <w:rsid w:val="00DD29D7"/>
    <w:rsid w:val="00DD3F6F"/>
    <w:rsid w:val="00DD660C"/>
    <w:rsid w:val="00DD796C"/>
    <w:rsid w:val="00DD7DC0"/>
    <w:rsid w:val="00DE0C32"/>
    <w:rsid w:val="00DE1B54"/>
    <w:rsid w:val="00DE2470"/>
    <w:rsid w:val="00DE2C70"/>
    <w:rsid w:val="00DE40AA"/>
    <w:rsid w:val="00DE4F64"/>
    <w:rsid w:val="00DE6228"/>
    <w:rsid w:val="00DE6DEF"/>
    <w:rsid w:val="00DE6EE3"/>
    <w:rsid w:val="00DE72A7"/>
    <w:rsid w:val="00DF0ED0"/>
    <w:rsid w:val="00DF16EA"/>
    <w:rsid w:val="00DF3087"/>
    <w:rsid w:val="00DF3C57"/>
    <w:rsid w:val="00DF483A"/>
    <w:rsid w:val="00DF5B9B"/>
    <w:rsid w:val="00DF5F0B"/>
    <w:rsid w:val="00DF5F42"/>
    <w:rsid w:val="00DF7286"/>
    <w:rsid w:val="00DF7EFD"/>
    <w:rsid w:val="00E00062"/>
    <w:rsid w:val="00E02712"/>
    <w:rsid w:val="00E03A74"/>
    <w:rsid w:val="00E04F9A"/>
    <w:rsid w:val="00E063A7"/>
    <w:rsid w:val="00E06E1C"/>
    <w:rsid w:val="00E107FA"/>
    <w:rsid w:val="00E12A27"/>
    <w:rsid w:val="00E15215"/>
    <w:rsid w:val="00E1678E"/>
    <w:rsid w:val="00E17C34"/>
    <w:rsid w:val="00E216D4"/>
    <w:rsid w:val="00E22780"/>
    <w:rsid w:val="00E2374C"/>
    <w:rsid w:val="00E240BB"/>
    <w:rsid w:val="00E240F1"/>
    <w:rsid w:val="00E246F9"/>
    <w:rsid w:val="00E247DF"/>
    <w:rsid w:val="00E24C9B"/>
    <w:rsid w:val="00E251F9"/>
    <w:rsid w:val="00E255A8"/>
    <w:rsid w:val="00E25958"/>
    <w:rsid w:val="00E25FFA"/>
    <w:rsid w:val="00E26CB6"/>
    <w:rsid w:val="00E26ED7"/>
    <w:rsid w:val="00E34DD8"/>
    <w:rsid w:val="00E34FBD"/>
    <w:rsid w:val="00E40EEC"/>
    <w:rsid w:val="00E413C3"/>
    <w:rsid w:val="00E42CD4"/>
    <w:rsid w:val="00E43F04"/>
    <w:rsid w:val="00E4446D"/>
    <w:rsid w:val="00E460C5"/>
    <w:rsid w:val="00E503F8"/>
    <w:rsid w:val="00E50AB0"/>
    <w:rsid w:val="00E51B62"/>
    <w:rsid w:val="00E5257F"/>
    <w:rsid w:val="00E52BF8"/>
    <w:rsid w:val="00E54140"/>
    <w:rsid w:val="00E54B28"/>
    <w:rsid w:val="00E56D50"/>
    <w:rsid w:val="00E578A5"/>
    <w:rsid w:val="00E600EF"/>
    <w:rsid w:val="00E61655"/>
    <w:rsid w:val="00E61A26"/>
    <w:rsid w:val="00E63D05"/>
    <w:rsid w:val="00E64597"/>
    <w:rsid w:val="00E66D33"/>
    <w:rsid w:val="00E67F06"/>
    <w:rsid w:val="00E713F5"/>
    <w:rsid w:val="00E71C8F"/>
    <w:rsid w:val="00E73B69"/>
    <w:rsid w:val="00E73E66"/>
    <w:rsid w:val="00E74836"/>
    <w:rsid w:val="00E7640F"/>
    <w:rsid w:val="00E774AB"/>
    <w:rsid w:val="00E77CBA"/>
    <w:rsid w:val="00E77F34"/>
    <w:rsid w:val="00E80CA3"/>
    <w:rsid w:val="00E81E7B"/>
    <w:rsid w:val="00E8217F"/>
    <w:rsid w:val="00E85521"/>
    <w:rsid w:val="00E875F7"/>
    <w:rsid w:val="00E87881"/>
    <w:rsid w:val="00E87C06"/>
    <w:rsid w:val="00E87C35"/>
    <w:rsid w:val="00E87DC1"/>
    <w:rsid w:val="00E9008C"/>
    <w:rsid w:val="00E91038"/>
    <w:rsid w:val="00E917D2"/>
    <w:rsid w:val="00E91B57"/>
    <w:rsid w:val="00E92387"/>
    <w:rsid w:val="00E9261D"/>
    <w:rsid w:val="00E926E9"/>
    <w:rsid w:val="00E92C29"/>
    <w:rsid w:val="00E94083"/>
    <w:rsid w:val="00E94A6C"/>
    <w:rsid w:val="00E95C7B"/>
    <w:rsid w:val="00E96320"/>
    <w:rsid w:val="00E970FB"/>
    <w:rsid w:val="00E97F96"/>
    <w:rsid w:val="00EA09F0"/>
    <w:rsid w:val="00EA0CDA"/>
    <w:rsid w:val="00EA0E71"/>
    <w:rsid w:val="00EA1560"/>
    <w:rsid w:val="00EA18AA"/>
    <w:rsid w:val="00EA1B09"/>
    <w:rsid w:val="00EA1B80"/>
    <w:rsid w:val="00EA2E3D"/>
    <w:rsid w:val="00EA3BCD"/>
    <w:rsid w:val="00EA3F6B"/>
    <w:rsid w:val="00EA4B07"/>
    <w:rsid w:val="00EA4F7D"/>
    <w:rsid w:val="00EA596D"/>
    <w:rsid w:val="00EA627A"/>
    <w:rsid w:val="00EA6502"/>
    <w:rsid w:val="00EA65FC"/>
    <w:rsid w:val="00EB04D6"/>
    <w:rsid w:val="00EB17A7"/>
    <w:rsid w:val="00EB2659"/>
    <w:rsid w:val="00EB2BF2"/>
    <w:rsid w:val="00EB55EC"/>
    <w:rsid w:val="00EB6966"/>
    <w:rsid w:val="00EB7583"/>
    <w:rsid w:val="00EB75A5"/>
    <w:rsid w:val="00EC065D"/>
    <w:rsid w:val="00EC1F7A"/>
    <w:rsid w:val="00EC2677"/>
    <w:rsid w:val="00EC49F9"/>
    <w:rsid w:val="00EC6917"/>
    <w:rsid w:val="00EC6FB2"/>
    <w:rsid w:val="00EC7189"/>
    <w:rsid w:val="00EC7499"/>
    <w:rsid w:val="00ED002E"/>
    <w:rsid w:val="00ED09EC"/>
    <w:rsid w:val="00ED14B0"/>
    <w:rsid w:val="00ED1AD4"/>
    <w:rsid w:val="00ED26A8"/>
    <w:rsid w:val="00ED2B99"/>
    <w:rsid w:val="00ED2E42"/>
    <w:rsid w:val="00ED350C"/>
    <w:rsid w:val="00ED3648"/>
    <w:rsid w:val="00ED461C"/>
    <w:rsid w:val="00ED5125"/>
    <w:rsid w:val="00ED5950"/>
    <w:rsid w:val="00ED647C"/>
    <w:rsid w:val="00ED74F0"/>
    <w:rsid w:val="00EE07AC"/>
    <w:rsid w:val="00EE3805"/>
    <w:rsid w:val="00EE56A6"/>
    <w:rsid w:val="00EE58F7"/>
    <w:rsid w:val="00EF0457"/>
    <w:rsid w:val="00EF073F"/>
    <w:rsid w:val="00EF2E99"/>
    <w:rsid w:val="00EF42DB"/>
    <w:rsid w:val="00EF64F1"/>
    <w:rsid w:val="00EF6919"/>
    <w:rsid w:val="00F0527D"/>
    <w:rsid w:val="00F06C3F"/>
    <w:rsid w:val="00F06E53"/>
    <w:rsid w:val="00F06E6B"/>
    <w:rsid w:val="00F1120A"/>
    <w:rsid w:val="00F1123D"/>
    <w:rsid w:val="00F1517E"/>
    <w:rsid w:val="00F16608"/>
    <w:rsid w:val="00F166D0"/>
    <w:rsid w:val="00F17279"/>
    <w:rsid w:val="00F221E5"/>
    <w:rsid w:val="00F22292"/>
    <w:rsid w:val="00F22DBB"/>
    <w:rsid w:val="00F23313"/>
    <w:rsid w:val="00F23A24"/>
    <w:rsid w:val="00F24895"/>
    <w:rsid w:val="00F265DC"/>
    <w:rsid w:val="00F27497"/>
    <w:rsid w:val="00F27E24"/>
    <w:rsid w:val="00F27FBF"/>
    <w:rsid w:val="00F3024A"/>
    <w:rsid w:val="00F3335D"/>
    <w:rsid w:val="00F34094"/>
    <w:rsid w:val="00F357AB"/>
    <w:rsid w:val="00F3597B"/>
    <w:rsid w:val="00F366CB"/>
    <w:rsid w:val="00F36C12"/>
    <w:rsid w:val="00F36FA2"/>
    <w:rsid w:val="00F37405"/>
    <w:rsid w:val="00F40676"/>
    <w:rsid w:val="00F4182E"/>
    <w:rsid w:val="00F41F96"/>
    <w:rsid w:val="00F44FC0"/>
    <w:rsid w:val="00F45739"/>
    <w:rsid w:val="00F464A5"/>
    <w:rsid w:val="00F465A0"/>
    <w:rsid w:val="00F4672C"/>
    <w:rsid w:val="00F46762"/>
    <w:rsid w:val="00F51990"/>
    <w:rsid w:val="00F520EE"/>
    <w:rsid w:val="00F55C47"/>
    <w:rsid w:val="00F567B6"/>
    <w:rsid w:val="00F60188"/>
    <w:rsid w:val="00F607D3"/>
    <w:rsid w:val="00F64017"/>
    <w:rsid w:val="00F642E9"/>
    <w:rsid w:val="00F65C55"/>
    <w:rsid w:val="00F65F0C"/>
    <w:rsid w:val="00F6621E"/>
    <w:rsid w:val="00F67232"/>
    <w:rsid w:val="00F70EEF"/>
    <w:rsid w:val="00F71520"/>
    <w:rsid w:val="00F7305C"/>
    <w:rsid w:val="00F747F8"/>
    <w:rsid w:val="00F74DE8"/>
    <w:rsid w:val="00F74EB4"/>
    <w:rsid w:val="00F7623F"/>
    <w:rsid w:val="00F763DA"/>
    <w:rsid w:val="00F7677A"/>
    <w:rsid w:val="00F76EB0"/>
    <w:rsid w:val="00F8062B"/>
    <w:rsid w:val="00F81954"/>
    <w:rsid w:val="00F821D0"/>
    <w:rsid w:val="00F83064"/>
    <w:rsid w:val="00F83CCC"/>
    <w:rsid w:val="00F8607C"/>
    <w:rsid w:val="00F87911"/>
    <w:rsid w:val="00F90126"/>
    <w:rsid w:val="00F90CC0"/>
    <w:rsid w:val="00F91514"/>
    <w:rsid w:val="00F94E0E"/>
    <w:rsid w:val="00F96E32"/>
    <w:rsid w:val="00F971E7"/>
    <w:rsid w:val="00F977C8"/>
    <w:rsid w:val="00FA0028"/>
    <w:rsid w:val="00FA06B7"/>
    <w:rsid w:val="00FA0B2F"/>
    <w:rsid w:val="00FA1905"/>
    <w:rsid w:val="00FA1FA3"/>
    <w:rsid w:val="00FA3A9A"/>
    <w:rsid w:val="00FA6AC6"/>
    <w:rsid w:val="00FA6DCC"/>
    <w:rsid w:val="00FA6F3D"/>
    <w:rsid w:val="00FB0363"/>
    <w:rsid w:val="00FB051F"/>
    <w:rsid w:val="00FB32B0"/>
    <w:rsid w:val="00FB34A3"/>
    <w:rsid w:val="00FB4306"/>
    <w:rsid w:val="00FB4650"/>
    <w:rsid w:val="00FB46AA"/>
    <w:rsid w:val="00FB4E30"/>
    <w:rsid w:val="00FB4F02"/>
    <w:rsid w:val="00FB5964"/>
    <w:rsid w:val="00FB6942"/>
    <w:rsid w:val="00FB695B"/>
    <w:rsid w:val="00FB7983"/>
    <w:rsid w:val="00FC0B03"/>
    <w:rsid w:val="00FC1790"/>
    <w:rsid w:val="00FC19B0"/>
    <w:rsid w:val="00FC215B"/>
    <w:rsid w:val="00FC226F"/>
    <w:rsid w:val="00FC2318"/>
    <w:rsid w:val="00FC42F3"/>
    <w:rsid w:val="00FC504C"/>
    <w:rsid w:val="00FC6274"/>
    <w:rsid w:val="00FC7450"/>
    <w:rsid w:val="00FD014A"/>
    <w:rsid w:val="00FD08AF"/>
    <w:rsid w:val="00FD1C3F"/>
    <w:rsid w:val="00FD20CC"/>
    <w:rsid w:val="00FD2B16"/>
    <w:rsid w:val="00FD3614"/>
    <w:rsid w:val="00FD4E14"/>
    <w:rsid w:val="00FD5E1B"/>
    <w:rsid w:val="00FD6AFF"/>
    <w:rsid w:val="00FD7434"/>
    <w:rsid w:val="00FE13AB"/>
    <w:rsid w:val="00FE1BA2"/>
    <w:rsid w:val="00FE3738"/>
    <w:rsid w:val="00FE4461"/>
    <w:rsid w:val="00FE47B2"/>
    <w:rsid w:val="00FE67C1"/>
    <w:rsid w:val="00FE7277"/>
    <w:rsid w:val="00FE766C"/>
    <w:rsid w:val="00FE7B88"/>
    <w:rsid w:val="00FF0221"/>
    <w:rsid w:val="00FF0FC7"/>
    <w:rsid w:val="00FF2914"/>
    <w:rsid w:val="00FF2BBD"/>
    <w:rsid w:val="00FF3861"/>
    <w:rsid w:val="00FF63EA"/>
    <w:rsid w:val="00FF7C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4780"/>
  <w15:docId w15:val="{BB6F93E5-E2A8-4639-86A4-01DF2DEE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B62"/>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BF17FB"/>
    <w:pPr>
      <w:tabs>
        <w:tab w:val="center" w:pos="4680"/>
        <w:tab w:val="right" w:pos="9360"/>
      </w:tabs>
    </w:pPr>
  </w:style>
  <w:style w:type="character" w:customStyle="1" w:styleId="HeaderChar">
    <w:name w:val="Header Char"/>
    <w:basedOn w:val="DefaultParagraphFont"/>
    <w:link w:val="Header"/>
    <w:uiPriority w:val="99"/>
    <w:rsid w:val="00BF17FB"/>
    <w:rPr>
      <w:sz w:val="24"/>
      <w:szCs w:val="24"/>
    </w:rPr>
  </w:style>
  <w:style w:type="paragraph" w:styleId="Footer">
    <w:name w:val="footer"/>
    <w:basedOn w:val="Normal"/>
    <w:link w:val="FooterChar"/>
    <w:uiPriority w:val="99"/>
    <w:unhideWhenUsed/>
    <w:rsid w:val="00BF17FB"/>
    <w:pPr>
      <w:tabs>
        <w:tab w:val="center" w:pos="4680"/>
        <w:tab w:val="right" w:pos="9360"/>
      </w:tabs>
    </w:pPr>
  </w:style>
  <w:style w:type="character" w:customStyle="1" w:styleId="FooterChar">
    <w:name w:val="Footer Char"/>
    <w:basedOn w:val="DefaultParagraphFont"/>
    <w:link w:val="Footer"/>
    <w:uiPriority w:val="99"/>
    <w:rsid w:val="00BF17FB"/>
    <w:rPr>
      <w:sz w:val="24"/>
      <w:szCs w:val="24"/>
    </w:rPr>
  </w:style>
  <w:style w:type="paragraph" w:styleId="ListParagraph">
    <w:name w:val="List Paragraph"/>
    <w:basedOn w:val="Normal"/>
    <w:uiPriority w:val="34"/>
    <w:qFormat/>
    <w:rsid w:val="00F366CB"/>
    <w:pPr>
      <w:ind w:left="720"/>
      <w:contextualSpacing/>
    </w:pPr>
  </w:style>
  <w:style w:type="paragraph" w:styleId="Bibliography">
    <w:name w:val="Bibliography"/>
    <w:basedOn w:val="Normal"/>
    <w:next w:val="Normal"/>
    <w:uiPriority w:val="37"/>
    <w:unhideWhenUsed/>
    <w:rsid w:val="00EB17A7"/>
    <w:pPr>
      <w:spacing w:line="480" w:lineRule="auto"/>
      <w:ind w:left="720" w:hanging="720"/>
    </w:pPr>
  </w:style>
  <w:style w:type="character" w:styleId="CommentReference">
    <w:name w:val="annotation reference"/>
    <w:basedOn w:val="DefaultParagraphFont"/>
    <w:uiPriority w:val="99"/>
    <w:semiHidden/>
    <w:unhideWhenUsed/>
    <w:rsid w:val="0076065C"/>
    <w:rPr>
      <w:sz w:val="16"/>
      <w:szCs w:val="16"/>
    </w:rPr>
  </w:style>
  <w:style w:type="paragraph" w:styleId="CommentText">
    <w:name w:val="annotation text"/>
    <w:basedOn w:val="Normal"/>
    <w:link w:val="CommentTextChar"/>
    <w:uiPriority w:val="99"/>
    <w:unhideWhenUsed/>
    <w:rsid w:val="0076065C"/>
    <w:rPr>
      <w:sz w:val="20"/>
      <w:szCs w:val="20"/>
    </w:rPr>
  </w:style>
  <w:style w:type="character" w:customStyle="1" w:styleId="CommentTextChar">
    <w:name w:val="Comment Text Char"/>
    <w:basedOn w:val="DefaultParagraphFont"/>
    <w:link w:val="CommentText"/>
    <w:uiPriority w:val="99"/>
    <w:rsid w:val="0076065C"/>
  </w:style>
  <w:style w:type="paragraph" w:styleId="CommentSubject">
    <w:name w:val="annotation subject"/>
    <w:basedOn w:val="CommentText"/>
    <w:next w:val="CommentText"/>
    <w:link w:val="CommentSubjectChar"/>
    <w:uiPriority w:val="99"/>
    <w:semiHidden/>
    <w:unhideWhenUsed/>
    <w:rsid w:val="0076065C"/>
    <w:rPr>
      <w:b/>
      <w:bCs/>
    </w:rPr>
  </w:style>
  <w:style w:type="character" w:customStyle="1" w:styleId="CommentSubjectChar">
    <w:name w:val="Comment Subject Char"/>
    <w:basedOn w:val="CommentTextChar"/>
    <w:link w:val="CommentSubject"/>
    <w:uiPriority w:val="99"/>
    <w:semiHidden/>
    <w:rsid w:val="0076065C"/>
    <w:rPr>
      <w:b/>
      <w:bCs/>
    </w:rPr>
  </w:style>
  <w:style w:type="paragraph" w:styleId="BalloonText">
    <w:name w:val="Balloon Text"/>
    <w:basedOn w:val="Normal"/>
    <w:link w:val="BalloonTextChar"/>
    <w:uiPriority w:val="99"/>
    <w:semiHidden/>
    <w:unhideWhenUsed/>
    <w:rsid w:val="007606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65C"/>
    <w:rPr>
      <w:rFonts w:ascii="Segoe UI" w:hAnsi="Segoe UI" w:cs="Segoe UI"/>
      <w:sz w:val="18"/>
      <w:szCs w:val="18"/>
    </w:rPr>
  </w:style>
  <w:style w:type="paragraph" w:styleId="Revision">
    <w:name w:val="Revision"/>
    <w:hidden/>
    <w:uiPriority w:val="99"/>
    <w:semiHidden/>
    <w:rsid w:val="008441F0"/>
    <w:rPr>
      <w:sz w:val="24"/>
      <w:szCs w:val="24"/>
    </w:rPr>
  </w:style>
  <w:style w:type="character" w:styleId="Hyperlink">
    <w:name w:val="Hyperlink"/>
    <w:basedOn w:val="DefaultParagraphFont"/>
    <w:uiPriority w:val="99"/>
    <w:unhideWhenUsed/>
    <w:rsid w:val="006A04C4"/>
    <w:rPr>
      <w:color w:val="0000FF" w:themeColor="hyperlink"/>
      <w:u w:val="single"/>
    </w:rPr>
  </w:style>
  <w:style w:type="paragraph" w:customStyle="1" w:styleId="font-claude-response-body">
    <w:name w:val="font-claude-response-body"/>
    <w:basedOn w:val="Normal"/>
    <w:rsid w:val="000D336B"/>
    <w:pPr>
      <w:spacing w:before="100" w:beforeAutospacing="1" w:after="100" w:afterAutospacing="1"/>
    </w:pPr>
  </w:style>
  <w:style w:type="character" w:styleId="Emphasis">
    <w:name w:val="Emphasis"/>
    <w:basedOn w:val="DefaultParagraphFont"/>
    <w:uiPriority w:val="20"/>
    <w:qFormat/>
    <w:rsid w:val="000D336B"/>
    <w:rPr>
      <w:i/>
      <w:iCs/>
    </w:rPr>
  </w:style>
  <w:style w:type="table" w:styleId="TableGrid">
    <w:name w:val="Table Grid"/>
    <w:basedOn w:val="TableNormal"/>
    <w:uiPriority w:val="59"/>
    <w:rsid w:val="00481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1B3C"/>
    <w:rPr>
      <w:color w:val="800080" w:themeColor="followedHyperlink"/>
      <w:u w:val="single"/>
    </w:rPr>
  </w:style>
  <w:style w:type="character" w:customStyle="1" w:styleId="cursor-pointer">
    <w:name w:val="cursor-pointer"/>
    <w:basedOn w:val="DefaultParagraphFont"/>
    <w:rsid w:val="00A87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0085">
      <w:bodyDiv w:val="1"/>
      <w:marLeft w:val="0"/>
      <w:marRight w:val="0"/>
      <w:marTop w:val="0"/>
      <w:marBottom w:val="0"/>
      <w:divBdr>
        <w:top w:val="none" w:sz="0" w:space="0" w:color="auto"/>
        <w:left w:val="none" w:sz="0" w:space="0" w:color="auto"/>
        <w:bottom w:val="none" w:sz="0" w:space="0" w:color="auto"/>
        <w:right w:val="none" w:sz="0" w:space="0" w:color="auto"/>
      </w:divBdr>
    </w:div>
    <w:div w:id="77294915">
      <w:bodyDiv w:val="1"/>
      <w:marLeft w:val="0"/>
      <w:marRight w:val="0"/>
      <w:marTop w:val="0"/>
      <w:marBottom w:val="0"/>
      <w:divBdr>
        <w:top w:val="none" w:sz="0" w:space="0" w:color="auto"/>
        <w:left w:val="none" w:sz="0" w:space="0" w:color="auto"/>
        <w:bottom w:val="none" w:sz="0" w:space="0" w:color="auto"/>
        <w:right w:val="none" w:sz="0" w:space="0" w:color="auto"/>
      </w:divBdr>
    </w:div>
    <w:div w:id="167257796">
      <w:bodyDiv w:val="1"/>
      <w:marLeft w:val="0"/>
      <w:marRight w:val="0"/>
      <w:marTop w:val="0"/>
      <w:marBottom w:val="0"/>
      <w:divBdr>
        <w:top w:val="none" w:sz="0" w:space="0" w:color="auto"/>
        <w:left w:val="none" w:sz="0" w:space="0" w:color="auto"/>
        <w:bottom w:val="none" w:sz="0" w:space="0" w:color="auto"/>
        <w:right w:val="none" w:sz="0" w:space="0" w:color="auto"/>
      </w:divBdr>
    </w:div>
    <w:div w:id="233703202">
      <w:bodyDiv w:val="1"/>
      <w:marLeft w:val="0"/>
      <w:marRight w:val="0"/>
      <w:marTop w:val="0"/>
      <w:marBottom w:val="0"/>
      <w:divBdr>
        <w:top w:val="none" w:sz="0" w:space="0" w:color="auto"/>
        <w:left w:val="none" w:sz="0" w:space="0" w:color="auto"/>
        <w:bottom w:val="none" w:sz="0" w:space="0" w:color="auto"/>
        <w:right w:val="none" w:sz="0" w:space="0" w:color="auto"/>
      </w:divBdr>
    </w:div>
    <w:div w:id="272517956">
      <w:bodyDiv w:val="1"/>
      <w:marLeft w:val="0"/>
      <w:marRight w:val="0"/>
      <w:marTop w:val="0"/>
      <w:marBottom w:val="0"/>
      <w:divBdr>
        <w:top w:val="none" w:sz="0" w:space="0" w:color="auto"/>
        <w:left w:val="none" w:sz="0" w:space="0" w:color="auto"/>
        <w:bottom w:val="none" w:sz="0" w:space="0" w:color="auto"/>
        <w:right w:val="none" w:sz="0" w:space="0" w:color="auto"/>
      </w:divBdr>
    </w:div>
    <w:div w:id="283124570">
      <w:bodyDiv w:val="1"/>
      <w:marLeft w:val="0"/>
      <w:marRight w:val="0"/>
      <w:marTop w:val="0"/>
      <w:marBottom w:val="0"/>
      <w:divBdr>
        <w:top w:val="none" w:sz="0" w:space="0" w:color="auto"/>
        <w:left w:val="none" w:sz="0" w:space="0" w:color="auto"/>
        <w:bottom w:val="none" w:sz="0" w:space="0" w:color="auto"/>
        <w:right w:val="none" w:sz="0" w:space="0" w:color="auto"/>
      </w:divBdr>
    </w:div>
    <w:div w:id="356008768">
      <w:bodyDiv w:val="1"/>
      <w:marLeft w:val="0"/>
      <w:marRight w:val="0"/>
      <w:marTop w:val="0"/>
      <w:marBottom w:val="0"/>
      <w:divBdr>
        <w:top w:val="none" w:sz="0" w:space="0" w:color="auto"/>
        <w:left w:val="none" w:sz="0" w:space="0" w:color="auto"/>
        <w:bottom w:val="none" w:sz="0" w:space="0" w:color="auto"/>
        <w:right w:val="none" w:sz="0" w:space="0" w:color="auto"/>
      </w:divBdr>
    </w:div>
    <w:div w:id="366880102">
      <w:bodyDiv w:val="1"/>
      <w:marLeft w:val="0"/>
      <w:marRight w:val="0"/>
      <w:marTop w:val="0"/>
      <w:marBottom w:val="0"/>
      <w:divBdr>
        <w:top w:val="none" w:sz="0" w:space="0" w:color="auto"/>
        <w:left w:val="none" w:sz="0" w:space="0" w:color="auto"/>
        <w:bottom w:val="none" w:sz="0" w:space="0" w:color="auto"/>
        <w:right w:val="none" w:sz="0" w:space="0" w:color="auto"/>
      </w:divBdr>
      <w:divsChild>
        <w:div w:id="983003158">
          <w:marLeft w:val="0"/>
          <w:marRight w:val="0"/>
          <w:marTop w:val="120"/>
          <w:marBottom w:val="120"/>
          <w:divBdr>
            <w:top w:val="none" w:sz="0" w:space="0" w:color="auto"/>
            <w:left w:val="none" w:sz="0" w:space="0" w:color="auto"/>
            <w:bottom w:val="none" w:sz="0" w:space="0" w:color="auto"/>
            <w:right w:val="none" w:sz="0" w:space="0" w:color="auto"/>
          </w:divBdr>
        </w:div>
      </w:divsChild>
    </w:div>
    <w:div w:id="419375534">
      <w:bodyDiv w:val="1"/>
      <w:marLeft w:val="0"/>
      <w:marRight w:val="0"/>
      <w:marTop w:val="0"/>
      <w:marBottom w:val="0"/>
      <w:divBdr>
        <w:top w:val="none" w:sz="0" w:space="0" w:color="auto"/>
        <w:left w:val="none" w:sz="0" w:space="0" w:color="auto"/>
        <w:bottom w:val="none" w:sz="0" w:space="0" w:color="auto"/>
        <w:right w:val="none" w:sz="0" w:space="0" w:color="auto"/>
      </w:divBdr>
    </w:div>
    <w:div w:id="425273018">
      <w:bodyDiv w:val="1"/>
      <w:marLeft w:val="0"/>
      <w:marRight w:val="0"/>
      <w:marTop w:val="0"/>
      <w:marBottom w:val="0"/>
      <w:divBdr>
        <w:top w:val="none" w:sz="0" w:space="0" w:color="auto"/>
        <w:left w:val="none" w:sz="0" w:space="0" w:color="auto"/>
        <w:bottom w:val="none" w:sz="0" w:space="0" w:color="auto"/>
        <w:right w:val="none" w:sz="0" w:space="0" w:color="auto"/>
      </w:divBdr>
      <w:divsChild>
        <w:div w:id="1712225172">
          <w:marLeft w:val="0"/>
          <w:marRight w:val="0"/>
          <w:marTop w:val="120"/>
          <w:marBottom w:val="120"/>
          <w:divBdr>
            <w:top w:val="none" w:sz="0" w:space="0" w:color="auto"/>
            <w:left w:val="none" w:sz="0" w:space="0" w:color="auto"/>
            <w:bottom w:val="none" w:sz="0" w:space="0" w:color="auto"/>
            <w:right w:val="none" w:sz="0" w:space="0" w:color="auto"/>
          </w:divBdr>
        </w:div>
      </w:divsChild>
    </w:div>
    <w:div w:id="436876823">
      <w:bodyDiv w:val="1"/>
      <w:marLeft w:val="0"/>
      <w:marRight w:val="0"/>
      <w:marTop w:val="0"/>
      <w:marBottom w:val="0"/>
      <w:divBdr>
        <w:top w:val="none" w:sz="0" w:space="0" w:color="auto"/>
        <w:left w:val="none" w:sz="0" w:space="0" w:color="auto"/>
        <w:bottom w:val="none" w:sz="0" w:space="0" w:color="auto"/>
        <w:right w:val="none" w:sz="0" w:space="0" w:color="auto"/>
      </w:divBdr>
    </w:div>
    <w:div w:id="447772675">
      <w:bodyDiv w:val="1"/>
      <w:marLeft w:val="0"/>
      <w:marRight w:val="0"/>
      <w:marTop w:val="0"/>
      <w:marBottom w:val="0"/>
      <w:divBdr>
        <w:top w:val="none" w:sz="0" w:space="0" w:color="auto"/>
        <w:left w:val="none" w:sz="0" w:space="0" w:color="auto"/>
        <w:bottom w:val="none" w:sz="0" w:space="0" w:color="auto"/>
        <w:right w:val="none" w:sz="0" w:space="0" w:color="auto"/>
      </w:divBdr>
    </w:div>
    <w:div w:id="468742717">
      <w:bodyDiv w:val="1"/>
      <w:marLeft w:val="0"/>
      <w:marRight w:val="0"/>
      <w:marTop w:val="0"/>
      <w:marBottom w:val="0"/>
      <w:divBdr>
        <w:top w:val="none" w:sz="0" w:space="0" w:color="auto"/>
        <w:left w:val="none" w:sz="0" w:space="0" w:color="auto"/>
        <w:bottom w:val="none" w:sz="0" w:space="0" w:color="auto"/>
        <w:right w:val="none" w:sz="0" w:space="0" w:color="auto"/>
      </w:divBdr>
    </w:div>
    <w:div w:id="473182722">
      <w:bodyDiv w:val="1"/>
      <w:marLeft w:val="0"/>
      <w:marRight w:val="0"/>
      <w:marTop w:val="0"/>
      <w:marBottom w:val="0"/>
      <w:divBdr>
        <w:top w:val="none" w:sz="0" w:space="0" w:color="auto"/>
        <w:left w:val="none" w:sz="0" w:space="0" w:color="auto"/>
        <w:bottom w:val="none" w:sz="0" w:space="0" w:color="auto"/>
        <w:right w:val="none" w:sz="0" w:space="0" w:color="auto"/>
      </w:divBdr>
    </w:div>
    <w:div w:id="482352566">
      <w:bodyDiv w:val="1"/>
      <w:marLeft w:val="0"/>
      <w:marRight w:val="0"/>
      <w:marTop w:val="0"/>
      <w:marBottom w:val="0"/>
      <w:divBdr>
        <w:top w:val="none" w:sz="0" w:space="0" w:color="auto"/>
        <w:left w:val="none" w:sz="0" w:space="0" w:color="auto"/>
        <w:bottom w:val="none" w:sz="0" w:space="0" w:color="auto"/>
        <w:right w:val="none" w:sz="0" w:space="0" w:color="auto"/>
      </w:divBdr>
    </w:div>
    <w:div w:id="546915360">
      <w:bodyDiv w:val="1"/>
      <w:marLeft w:val="0"/>
      <w:marRight w:val="0"/>
      <w:marTop w:val="0"/>
      <w:marBottom w:val="0"/>
      <w:divBdr>
        <w:top w:val="none" w:sz="0" w:space="0" w:color="auto"/>
        <w:left w:val="none" w:sz="0" w:space="0" w:color="auto"/>
        <w:bottom w:val="none" w:sz="0" w:space="0" w:color="auto"/>
        <w:right w:val="none" w:sz="0" w:space="0" w:color="auto"/>
      </w:divBdr>
    </w:div>
    <w:div w:id="598870838">
      <w:bodyDiv w:val="1"/>
      <w:marLeft w:val="0"/>
      <w:marRight w:val="0"/>
      <w:marTop w:val="0"/>
      <w:marBottom w:val="0"/>
      <w:divBdr>
        <w:top w:val="none" w:sz="0" w:space="0" w:color="auto"/>
        <w:left w:val="none" w:sz="0" w:space="0" w:color="auto"/>
        <w:bottom w:val="none" w:sz="0" w:space="0" w:color="auto"/>
        <w:right w:val="none" w:sz="0" w:space="0" w:color="auto"/>
      </w:divBdr>
    </w:div>
    <w:div w:id="638455944">
      <w:bodyDiv w:val="1"/>
      <w:marLeft w:val="0"/>
      <w:marRight w:val="0"/>
      <w:marTop w:val="0"/>
      <w:marBottom w:val="0"/>
      <w:divBdr>
        <w:top w:val="none" w:sz="0" w:space="0" w:color="auto"/>
        <w:left w:val="none" w:sz="0" w:space="0" w:color="auto"/>
        <w:bottom w:val="none" w:sz="0" w:space="0" w:color="auto"/>
        <w:right w:val="none" w:sz="0" w:space="0" w:color="auto"/>
      </w:divBdr>
    </w:div>
    <w:div w:id="645934681">
      <w:bodyDiv w:val="1"/>
      <w:marLeft w:val="0"/>
      <w:marRight w:val="0"/>
      <w:marTop w:val="0"/>
      <w:marBottom w:val="0"/>
      <w:divBdr>
        <w:top w:val="none" w:sz="0" w:space="0" w:color="auto"/>
        <w:left w:val="none" w:sz="0" w:space="0" w:color="auto"/>
        <w:bottom w:val="none" w:sz="0" w:space="0" w:color="auto"/>
        <w:right w:val="none" w:sz="0" w:space="0" w:color="auto"/>
      </w:divBdr>
      <w:divsChild>
        <w:div w:id="76833573">
          <w:marLeft w:val="0"/>
          <w:marRight w:val="0"/>
          <w:marTop w:val="0"/>
          <w:marBottom w:val="0"/>
          <w:divBdr>
            <w:top w:val="none" w:sz="0" w:space="0" w:color="auto"/>
            <w:left w:val="none" w:sz="0" w:space="0" w:color="auto"/>
            <w:bottom w:val="none" w:sz="0" w:space="0" w:color="auto"/>
            <w:right w:val="none" w:sz="0" w:space="0" w:color="auto"/>
          </w:divBdr>
          <w:divsChild>
            <w:div w:id="1497069460">
              <w:marLeft w:val="0"/>
              <w:marRight w:val="0"/>
              <w:marTop w:val="0"/>
              <w:marBottom w:val="0"/>
              <w:divBdr>
                <w:top w:val="none" w:sz="0" w:space="0" w:color="auto"/>
                <w:left w:val="none" w:sz="0" w:space="0" w:color="auto"/>
                <w:bottom w:val="none" w:sz="0" w:space="0" w:color="auto"/>
                <w:right w:val="none" w:sz="0" w:space="0" w:color="auto"/>
              </w:divBdr>
            </w:div>
          </w:divsChild>
        </w:div>
        <w:div w:id="863709311">
          <w:marLeft w:val="0"/>
          <w:marRight w:val="0"/>
          <w:marTop w:val="0"/>
          <w:marBottom w:val="0"/>
          <w:divBdr>
            <w:top w:val="none" w:sz="0" w:space="0" w:color="auto"/>
            <w:left w:val="none" w:sz="0" w:space="0" w:color="auto"/>
            <w:bottom w:val="none" w:sz="0" w:space="0" w:color="auto"/>
            <w:right w:val="none" w:sz="0" w:space="0" w:color="auto"/>
          </w:divBdr>
          <w:divsChild>
            <w:div w:id="70047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92071">
      <w:bodyDiv w:val="1"/>
      <w:marLeft w:val="0"/>
      <w:marRight w:val="0"/>
      <w:marTop w:val="0"/>
      <w:marBottom w:val="0"/>
      <w:divBdr>
        <w:top w:val="none" w:sz="0" w:space="0" w:color="auto"/>
        <w:left w:val="none" w:sz="0" w:space="0" w:color="auto"/>
        <w:bottom w:val="none" w:sz="0" w:space="0" w:color="auto"/>
        <w:right w:val="none" w:sz="0" w:space="0" w:color="auto"/>
      </w:divBdr>
      <w:divsChild>
        <w:div w:id="659768539">
          <w:marLeft w:val="0"/>
          <w:marRight w:val="0"/>
          <w:marTop w:val="120"/>
          <w:marBottom w:val="120"/>
          <w:divBdr>
            <w:top w:val="none" w:sz="0" w:space="0" w:color="auto"/>
            <w:left w:val="none" w:sz="0" w:space="0" w:color="auto"/>
            <w:bottom w:val="none" w:sz="0" w:space="0" w:color="auto"/>
            <w:right w:val="none" w:sz="0" w:space="0" w:color="auto"/>
          </w:divBdr>
        </w:div>
      </w:divsChild>
    </w:div>
    <w:div w:id="734666672">
      <w:bodyDiv w:val="1"/>
      <w:marLeft w:val="0"/>
      <w:marRight w:val="0"/>
      <w:marTop w:val="0"/>
      <w:marBottom w:val="0"/>
      <w:divBdr>
        <w:top w:val="none" w:sz="0" w:space="0" w:color="auto"/>
        <w:left w:val="none" w:sz="0" w:space="0" w:color="auto"/>
        <w:bottom w:val="none" w:sz="0" w:space="0" w:color="auto"/>
        <w:right w:val="none" w:sz="0" w:space="0" w:color="auto"/>
      </w:divBdr>
    </w:div>
    <w:div w:id="808976487">
      <w:bodyDiv w:val="1"/>
      <w:marLeft w:val="0"/>
      <w:marRight w:val="0"/>
      <w:marTop w:val="0"/>
      <w:marBottom w:val="0"/>
      <w:divBdr>
        <w:top w:val="none" w:sz="0" w:space="0" w:color="auto"/>
        <w:left w:val="none" w:sz="0" w:space="0" w:color="auto"/>
        <w:bottom w:val="none" w:sz="0" w:space="0" w:color="auto"/>
        <w:right w:val="none" w:sz="0" w:space="0" w:color="auto"/>
      </w:divBdr>
    </w:div>
    <w:div w:id="838039654">
      <w:bodyDiv w:val="1"/>
      <w:marLeft w:val="0"/>
      <w:marRight w:val="0"/>
      <w:marTop w:val="0"/>
      <w:marBottom w:val="0"/>
      <w:divBdr>
        <w:top w:val="none" w:sz="0" w:space="0" w:color="auto"/>
        <w:left w:val="none" w:sz="0" w:space="0" w:color="auto"/>
        <w:bottom w:val="none" w:sz="0" w:space="0" w:color="auto"/>
        <w:right w:val="none" w:sz="0" w:space="0" w:color="auto"/>
      </w:divBdr>
      <w:divsChild>
        <w:div w:id="863593647">
          <w:marLeft w:val="0"/>
          <w:marRight w:val="0"/>
          <w:marTop w:val="120"/>
          <w:marBottom w:val="120"/>
          <w:divBdr>
            <w:top w:val="none" w:sz="0" w:space="0" w:color="auto"/>
            <w:left w:val="none" w:sz="0" w:space="0" w:color="auto"/>
            <w:bottom w:val="none" w:sz="0" w:space="0" w:color="auto"/>
            <w:right w:val="none" w:sz="0" w:space="0" w:color="auto"/>
          </w:divBdr>
        </w:div>
      </w:divsChild>
    </w:div>
    <w:div w:id="1078551321">
      <w:bodyDiv w:val="1"/>
      <w:marLeft w:val="0"/>
      <w:marRight w:val="0"/>
      <w:marTop w:val="0"/>
      <w:marBottom w:val="0"/>
      <w:divBdr>
        <w:top w:val="none" w:sz="0" w:space="0" w:color="auto"/>
        <w:left w:val="none" w:sz="0" w:space="0" w:color="auto"/>
        <w:bottom w:val="none" w:sz="0" w:space="0" w:color="auto"/>
        <w:right w:val="none" w:sz="0" w:space="0" w:color="auto"/>
      </w:divBdr>
    </w:div>
    <w:div w:id="1335954157">
      <w:bodyDiv w:val="1"/>
      <w:marLeft w:val="0"/>
      <w:marRight w:val="0"/>
      <w:marTop w:val="0"/>
      <w:marBottom w:val="0"/>
      <w:divBdr>
        <w:top w:val="none" w:sz="0" w:space="0" w:color="auto"/>
        <w:left w:val="none" w:sz="0" w:space="0" w:color="auto"/>
        <w:bottom w:val="none" w:sz="0" w:space="0" w:color="auto"/>
        <w:right w:val="none" w:sz="0" w:space="0" w:color="auto"/>
      </w:divBdr>
      <w:divsChild>
        <w:div w:id="114755249">
          <w:marLeft w:val="0"/>
          <w:marRight w:val="0"/>
          <w:marTop w:val="120"/>
          <w:marBottom w:val="120"/>
          <w:divBdr>
            <w:top w:val="none" w:sz="0" w:space="0" w:color="auto"/>
            <w:left w:val="none" w:sz="0" w:space="0" w:color="auto"/>
            <w:bottom w:val="none" w:sz="0" w:space="0" w:color="auto"/>
            <w:right w:val="none" w:sz="0" w:space="0" w:color="auto"/>
          </w:divBdr>
        </w:div>
      </w:divsChild>
    </w:div>
    <w:div w:id="1388797304">
      <w:bodyDiv w:val="1"/>
      <w:marLeft w:val="0"/>
      <w:marRight w:val="0"/>
      <w:marTop w:val="0"/>
      <w:marBottom w:val="0"/>
      <w:divBdr>
        <w:top w:val="none" w:sz="0" w:space="0" w:color="auto"/>
        <w:left w:val="none" w:sz="0" w:space="0" w:color="auto"/>
        <w:bottom w:val="none" w:sz="0" w:space="0" w:color="auto"/>
        <w:right w:val="none" w:sz="0" w:space="0" w:color="auto"/>
      </w:divBdr>
    </w:div>
    <w:div w:id="1404909913">
      <w:bodyDiv w:val="1"/>
      <w:marLeft w:val="0"/>
      <w:marRight w:val="0"/>
      <w:marTop w:val="0"/>
      <w:marBottom w:val="0"/>
      <w:divBdr>
        <w:top w:val="none" w:sz="0" w:space="0" w:color="auto"/>
        <w:left w:val="none" w:sz="0" w:space="0" w:color="auto"/>
        <w:bottom w:val="none" w:sz="0" w:space="0" w:color="auto"/>
        <w:right w:val="none" w:sz="0" w:space="0" w:color="auto"/>
      </w:divBdr>
      <w:divsChild>
        <w:div w:id="1137069167">
          <w:marLeft w:val="0"/>
          <w:marRight w:val="0"/>
          <w:marTop w:val="120"/>
          <w:marBottom w:val="120"/>
          <w:divBdr>
            <w:top w:val="none" w:sz="0" w:space="0" w:color="auto"/>
            <w:left w:val="none" w:sz="0" w:space="0" w:color="auto"/>
            <w:bottom w:val="none" w:sz="0" w:space="0" w:color="auto"/>
            <w:right w:val="none" w:sz="0" w:space="0" w:color="auto"/>
          </w:divBdr>
        </w:div>
      </w:divsChild>
    </w:div>
    <w:div w:id="1450204733">
      <w:bodyDiv w:val="1"/>
      <w:marLeft w:val="0"/>
      <w:marRight w:val="0"/>
      <w:marTop w:val="0"/>
      <w:marBottom w:val="0"/>
      <w:divBdr>
        <w:top w:val="none" w:sz="0" w:space="0" w:color="auto"/>
        <w:left w:val="none" w:sz="0" w:space="0" w:color="auto"/>
        <w:bottom w:val="none" w:sz="0" w:space="0" w:color="auto"/>
        <w:right w:val="none" w:sz="0" w:space="0" w:color="auto"/>
      </w:divBdr>
    </w:div>
    <w:div w:id="1511288366">
      <w:bodyDiv w:val="1"/>
      <w:marLeft w:val="0"/>
      <w:marRight w:val="0"/>
      <w:marTop w:val="0"/>
      <w:marBottom w:val="0"/>
      <w:divBdr>
        <w:top w:val="none" w:sz="0" w:space="0" w:color="auto"/>
        <w:left w:val="none" w:sz="0" w:space="0" w:color="auto"/>
        <w:bottom w:val="none" w:sz="0" w:space="0" w:color="auto"/>
        <w:right w:val="none" w:sz="0" w:space="0" w:color="auto"/>
      </w:divBdr>
    </w:div>
    <w:div w:id="1540628816">
      <w:bodyDiv w:val="1"/>
      <w:marLeft w:val="0"/>
      <w:marRight w:val="0"/>
      <w:marTop w:val="0"/>
      <w:marBottom w:val="0"/>
      <w:divBdr>
        <w:top w:val="none" w:sz="0" w:space="0" w:color="auto"/>
        <w:left w:val="none" w:sz="0" w:space="0" w:color="auto"/>
        <w:bottom w:val="none" w:sz="0" w:space="0" w:color="auto"/>
        <w:right w:val="none" w:sz="0" w:space="0" w:color="auto"/>
      </w:divBdr>
    </w:div>
    <w:div w:id="1592350928">
      <w:bodyDiv w:val="1"/>
      <w:marLeft w:val="0"/>
      <w:marRight w:val="0"/>
      <w:marTop w:val="0"/>
      <w:marBottom w:val="0"/>
      <w:divBdr>
        <w:top w:val="none" w:sz="0" w:space="0" w:color="auto"/>
        <w:left w:val="none" w:sz="0" w:space="0" w:color="auto"/>
        <w:bottom w:val="none" w:sz="0" w:space="0" w:color="auto"/>
        <w:right w:val="none" w:sz="0" w:space="0" w:color="auto"/>
      </w:divBdr>
    </w:div>
    <w:div w:id="1612938342">
      <w:bodyDiv w:val="1"/>
      <w:marLeft w:val="0"/>
      <w:marRight w:val="0"/>
      <w:marTop w:val="0"/>
      <w:marBottom w:val="0"/>
      <w:divBdr>
        <w:top w:val="none" w:sz="0" w:space="0" w:color="auto"/>
        <w:left w:val="none" w:sz="0" w:space="0" w:color="auto"/>
        <w:bottom w:val="none" w:sz="0" w:space="0" w:color="auto"/>
        <w:right w:val="none" w:sz="0" w:space="0" w:color="auto"/>
      </w:divBdr>
    </w:div>
    <w:div w:id="1679886103">
      <w:bodyDiv w:val="1"/>
      <w:marLeft w:val="0"/>
      <w:marRight w:val="0"/>
      <w:marTop w:val="0"/>
      <w:marBottom w:val="0"/>
      <w:divBdr>
        <w:top w:val="none" w:sz="0" w:space="0" w:color="auto"/>
        <w:left w:val="none" w:sz="0" w:space="0" w:color="auto"/>
        <w:bottom w:val="none" w:sz="0" w:space="0" w:color="auto"/>
        <w:right w:val="none" w:sz="0" w:space="0" w:color="auto"/>
      </w:divBdr>
      <w:divsChild>
        <w:div w:id="1715621696">
          <w:marLeft w:val="0"/>
          <w:marRight w:val="0"/>
          <w:marTop w:val="120"/>
          <w:marBottom w:val="120"/>
          <w:divBdr>
            <w:top w:val="none" w:sz="0" w:space="0" w:color="auto"/>
            <w:left w:val="none" w:sz="0" w:space="0" w:color="auto"/>
            <w:bottom w:val="none" w:sz="0" w:space="0" w:color="auto"/>
            <w:right w:val="none" w:sz="0" w:space="0" w:color="auto"/>
          </w:divBdr>
        </w:div>
      </w:divsChild>
    </w:div>
    <w:div w:id="1701969995">
      <w:bodyDiv w:val="1"/>
      <w:marLeft w:val="0"/>
      <w:marRight w:val="0"/>
      <w:marTop w:val="0"/>
      <w:marBottom w:val="0"/>
      <w:divBdr>
        <w:top w:val="none" w:sz="0" w:space="0" w:color="auto"/>
        <w:left w:val="none" w:sz="0" w:space="0" w:color="auto"/>
        <w:bottom w:val="none" w:sz="0" w:space="0" w:color="auto"/>
        <w:right w:val="none" w:sz="0" w:space="0" w:color="auto"/>
      </w:divBdr>
      <w:divsChild>
        <w:div w:id="51856792">
          <w:marLeft w:val="0"/>
          <w:marRight w:val="0"/>
          <w:marTop w:val="120"/>
          <w:marBottom w:val="120"/>
          <w:divBdr>
            <w:top w:val="none" w:sz="0" w:space="0" w:color="auto"/>
            <w:left w:val="none" w:sz="0" w:space="0" w:color="auto"/>
            <w:bottom w:val="none" w:sz="0" w:space="0" w:color="auto"/>
            <w:right w:val="none" w:sz="0" w:space="0" w:color="auto"/>
          </w:divBdr>
        </w:div>
      </w:divsChild>
    </w:div>
    <w:div w:id="1744133513">
      <w:bodyDiv w:val="1"/>
      <w:marLeft w:val="0"/>
      <w:marRight w:val="0"/>
      <w:marTop w:val="0"/>
      <w:marBottom w:val="0"/>
      <w:divBdr>
        <w:top w:val="none" w:sz="0" w:space="0" w:color="auto"/>
        <w:left w:val="none" w:sz="0" w:space="0" w:color="auto"/>
        <w:bottom w:val="none" w:sz="0" w:space="0" w:color="auto"/>
        <w:right w:val="none" w:sz="0" w:space="0" w:color="auto"/>
      </w:divBdr>
      <w:divsChild>
        <w:div w:id="2040661724">
          <w:marLeft w:val="0"/>
          <w:marRight w:val="0"/>
          <w:marTop w:val="0"/>
          <w:marBottom w:val="0"/>
          <w:divBdr>
            <w:top w:val="none" w:sz="0" w:space="0" w:color="auto"/>
            <w:left w:val="none" w:sz="0" w:space="0" w:color="auto"/>
            <w:bottom w:val="none" w:sz="0" w:space="0" w:color="auto"/>
            <w:right w:val="none" w:sz="0" w:space="0" w:color="auto"/>
          </w:divBdr>
          <w:divsChild>
            <w:div w:id="1680309013">
              <w:marLeft w:val="0"/>
              <w:marRight w:val="0"/>
              <w:marTop w:val="0"/>
              <w:marBottom w:val="0"/>
              <w:divBdr>
                <w:top w:val="none" w:sz="0" w:space="0" w:color="auto"/>
                <w:left w:val="none" w:sz="0" w:space="0" w:color="auto"/>
                <w:bottom w:val="none" w:sz="0" w:space="0" w:color="auto"/>
                <w:right w:val="none" w:sz="0" w:space="0" w:color="auto"/>
              </w:divBdr>
            </w:div>
          </w:divsChild>
        </w:div>
        <w:div w:id="1206792232">
          <w:marLeft w:val="0"/>
          <w:marRight w:val="0"/>
          <w:marTop w:val="0"/>
          <w:marBottom w:val="0"/>
          <w:divBdr>
            <w:top w:val="none" w:sz="0" w:space="0" w:color="auto"/>
            <w:left w:val="none" w:sz="0" w:space="0" w:color="auto"/>
            <w:bottom w:val="none" w:sz="0" w:space="0" w:color="auto"/>
            <w:right w:val="none" w:sz="0" w:space="0" w:color="auto"/>
          </w:divBdr>
          <w:divsChild>
            <w:div w:id="1006052006">
              <w:marLeft w:val="0"/>
              <w:marRight w:val="0"/>
              <w:marTop w:val="0"/>
              <w:marBottom w:val="0"/>
              <w:divBdr>
                <w:top w:val="none" w:sz="0" w:space="0" w:color="auto"/>
                <w:left w:val="none" w:sz="0" w:space="0" w:color="auto"/>
                <w:bottom w:val="none" w:sz="0" w:space="0" w:color="auto"/>
                <w:right w:val="none" w:sz="0" w:space="0" w:color="auto"/>
              </w:divBdr>
            </w:div>
          </w:divsChild>
        </w:div>
        <w:div w:id="1396855903">
          <w:marLeft w:val="0"/>
          <w:marRight w:val="0"/>
          <w:marTop w:val="0"/>
          <w:marBottom w:val="0"/>
          <w:divBdr>
            <w:top w:val="none" w:sz="0" w:space="0" w:color="auto"/>
            <w:left w:val="none" w:sz="0" w:space="0" w:color="auto"/>
            <w:bottom w:val="none" w:sz="0" w:space="0" w:color="auto"/>
            <w:right w:val="none" w:sz="0" w:space="0" w:color="auto"/>
          </w:divBdr>
          <w:divsChild>
            <w:div w:id="19446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0481">
      <w:bodyDiv w:val="1"/>
      <w:marLeft w:val="0"/>
      <w:marRight w:val="0"/>
      <w:marTop w:val="0"/>
      <w:marBottom w:val="0"/>
      <w:divBdr>
        <w:top w:val="none" w:sz="0" w:space="0" w:color="auto"/>
        <w:left w:val="none" w:sz="0" w:space="0" w:color="auto"/>
        <w:bottom w:val="none" w:sz="0" w:space="0" w:color="auto"/>
        <w:right w:val="none" w:sz="0" w:space="0" w:color="auto"/>
      </w:divBdr>
      <w:divsChild>
        <w:div w:id="513762117">
          <w:marLeft w:val="0"/>
          <w:marRight w:val="0"/>
          <w:marTop w:val="120"/>
          <w:marBottom w:val="120"/>
          <w:divBdr>
            <w:top w:val="none" w:sz="0" w:space="0" w:color="auto"/>
            <w:left w:val="none" w:sz="0" w:space="0" w:color="auto"/>
            <w:bottom w:val="none" w:sz="0" w:space="0" w:color="auto"/>
            <w:right w:val="none" w:sz="0" w:space="0" w:color="auto"/>
          </w:divBdr>
        </w:div>
      </w:divsChild>
    </w:div>
    <w:div w:id="1950775528">
      <w:bodyDiv w:val="1"/>
      <w:marLeft w:val="0"/>
      <w:marRight w:val="0"/>
      <w:marTop w:val="0"/>
      <w:marBottom w:val="0"/>
      <w:divBdr>
        <w:top w:val="none" w:sz="0" w:space="0" w:color="auto"/>
        <w:left w:val="none" w:sz="0" w:space="0" w:color="auto"/>
        <w:bottom w:val="none" w:sz="0" w:space="0" w:color="auto"/>
        <w:right w:val="none" w:sz="0" w:space="0" w:color="auto"/>
      </w:divBdr>
    </w:div>
    <w:div w:id="1965038239">
      <w:bodyDiv w:val="1"/>
      <w:marLeft w:val="0"/>
      <w:marRight w:val="0"/>
      <w:marTop w:val="0"/>
      <w:marBottom w:val="0"/>
      <w:divBdr>
        <w:top w:val="none" w:sz="0" w:space="0" w:color="auto"/>
        <w:left w:val="none" w:sz="0" w:space="0" w:color="auto"/>
        <w:bottom w:val="none" w:sz="0" w:space="0" w:color="auto"/>
        <w:right w:val="none" w:sz="0" w:space="0" w:color="auto"/>
      </w:divBdr>
      <w:divsChild>
        <w:div w:id="500774332">
          <w:marLeft w:val="0"/>
          <w:marRight w:val="0"/>
          <w:marTop w:val="120"/>
          <w:marBottom w:val="120"/>
          <w:divBdr>
            <w:top w:val="none" w:sz="0" w:space="0" w:color="auto"/>
            <w:left w:val="none" w:sz="0" w:space="0" w:color="auto"/>
            <w:bottom w:val="none" w:sz="0" w:space="0" w:color="auto"/>
            <w:right w:val="none" w:sz="0" w:space="0" w:color="auto"/>
          </w:divBdr>
        </w:div>
      </w:divsChild>
    </w:div>
    <w:div w:id="2015957573">
      <w:bodyDiv w:val="1"/>
      <w:marLeft w:val="0"/>
      <w:marRight w:val="0"/>
      <w:marTop w:val="0"/>
      <w:marBottom w:val="0"/>
      <w:divBdr>
        <w:top w:val="none" w:sz="0" w:space="0" w:color="auto"/>
        <w:left w:val="none" w:sz="0" w:space="0" w:color="auto"/>
        <w:bottom w:val="none" w:sz="0" w:space="0" w:color="auto"/>
        <w:right w:val="none" w:sz="0" w:space="0" w:color="auto"/>
      </w:divBdr>
    </w:div>
    <w:div w:id="2045251658">
      <w:bodyDiv w:val="1"/>
      <w:marLeft w:val="0"/>
      <w:marRight w:val="0"/>
      <w:marTop w:val="0"/>
      <w:marBottom w:val="0"/>
      <w:divBdr>
        <w:top w:val="none" w:sz="0" w:space="0" w:color="auto"/>
        <w:left w:val="none" w:sz="0" w:space="0" w:color="auto"/>
        <w:bottom w:val="none" w:sz="0" w:space="0" w:color="auto"/>
        <w:right w:val="none" w:sz="0" w:space="0" w:color="auto"/>
      </w:divBdr>
    </w:div>
    <w:div w:id="2122603316">
      <w:bodyDiv w:val="1"/>
      <w:marLeft w:val="0"/>
      <w:marRight w:val="0"/>
      <w:marTop w:val="0"/>
      <w:marBottom w:val="0"/>
      <w:divBdr>
        <w:top w:val="none" w:sz="0" w:space="0" w:color="auto"/>
        <w:left w:val="none" w:sz="0" w:space="0" w:color="auto"/>
        <w:bottom w:val="none" w:sz="0" w:space="0" w:color="auto"/>
        <w:right w:val="none" w:sz="0" w:space="0" w:color="auto"/>
      </w:divBdr>
      <w:divsChild>
        <w:div w:id="171529545">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CE 477898 Hermitage Escalator</vt:lpstr>
    </vt:vector>
  </TitlesOfParts>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477898 Hermitage Escalator</dc:title>
  <dc:creator>Lenovo</dc:creator>
  <cp:lastModifiedBy>nyx</cp:lastModifiedBy>
  <cp:revision>15</cp:revision>
  <dcterms:created xsi:type="dcterms:W3CDTF">2026-05-03T14:53:00Z</dcterms:created>
  <dcterms:modified xsi:type="dcterms:W3CDTF">2026-05-03T15:39:00Z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c00d0336-8842-4e9d-b962-4c67083c027b</vt:lpwstr>
  </property>
  <property fmtid="{D5CDD505-2E9C-101B-9397-08002B2CF9AE}" pid="3" name="MSIP_Label_defa4170-0d19-0005-0004-bc88714345d2_ActionId">
    <vt:lpwstr>bcab7270-1166-4081-bf27-e15bbddc3642</vt:lpwstr>
  </property>
  <property fmtid="{D5CDD505-2E9C-101B-9397-08002B2CF9AE}" pid="4" name="MSIP_Label_defa4170-0d19-0005-0004-bc88714345d2_ContentBits">
    <vt:lpwstr>0</vt:lpwstr>
  </property>
  <property fmtid="{D5CDD505-2E9C-101B-9397-08002B2CF9AE}" pid="5" name="MSIP_Label_defa4170-0d19-0005-0004-bc88714345d2_Enabled">
    <vt:lpwstr>true</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etDate">
    <vt:lpwstr>2026-03-16T11:26:05Z</vt:lpwstr>
  </property>
  <property fmtid="{D5CDD505-2E9C-101B-9397-08002B2CF9AE}" pid="9" name="MSIP_Label_defa4170-0d19-0005-0004-bc88714345d2_SiteId">
    <vt:lpwstr>3778140a-a35f-4f5a-8e1d-5d8996f8c0ac</vt:lpwstr>
  </property>
  <property fmtid="{D5CDD505-2E9C-101B-9397-08002B2CF9AE}" pid="10" name="MSIP_Label_defa4170-0d19-0005-0004-bc88714345d2_Tag">
    <vt:lpwstr>10, 3, 0, 1</vt:lpwstr>
  </property>
  <property fmtid="{D5CDD505-2E9C-101B-9397-08002B2CF9AE}" pid="11" name="ZOTERO_PREF_1">
    <vt:lpwstr>&lt;data data-version="3" zotero-version="7.0.32"&gt;&lt;session id="AXv4yFEA"/&gt;&lt;style id="http://www.zotero.org/styles/apa" locale="en-US" hasBibliography="1" bibliographyStyleHasBeenSet="1"/&gt;&lt;prefs&gt;&lt;pref name="fieldType" value="Field"/&gt;&lt;/prefs&gt;&lt;/data&gt;</vt:lpwstr>
  </property>
</Properties>
</file>