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EE13E" w14:textId="77777777" w:rsidR="00047000" w:rsidRPr="00FE3A9D" w:rsidRDefault="00047000" w:rsidP="00FE3A9D">
      <w:pPr>
        <w:spacing w:after="0" w:line="360" w:lineRule="auto"/>
        <w:rPr>
          <w:rFonts w:ascii="Times New Roman" w:hAnsi="Times New Roman" w:cs="Times New Roman"/>
          <w:sz w:val="24"/>
          <w:szCs w:val="24"/>
        </w:rPr>
      </w:pPr>
    </w:p>
    <w:p w14:paraId="4153C112" w14:textId="77777777" w:rsidR="00047000" w:rsidRPr="00FE3A9D" w:rsidRDefault="00047000" w:rsidP="00FE3A9D">
      <w:pPr>
        <w:spacing w:after="0" w:line="360" w:lineRule="auto"/>
        <w:rPr>
          <w:rFonts w:ascii="Times New Roman" w:hAnsi="Times New Roman" w:cs="Times New Roman"/>
          <w:sz w:val="24"/>
          <w:szCs w:val="24"/>
        </w:rPr>
      </w:pPr>
    </w:p>
    <w:p w14:paraId="45229633" w14:textId="77777777" w:rsidR="00047000" w:rsidRPr="00FE3A9D" w:rsidRDefault="00047000" w:rsidP="00FE3A9D">
      <w:pPr>
        <w:spacing w:after="0" w:line="360" w:lineRule="auto"/>
        <w:rPr>
          <w:rFonts w:ascii="Times New Roman" w:hAnsi="Times New Roman" w:cs="Times New Roman"/>
          <w:sz w:val="24"/>
          <w:szCs w:val="24"/>
        </w:rPr>
      </w:pPr>
    </w:p>
    <w:p w14:paraId="5AE8F805" w14:textId="77777777" w:rsidR="00047000" w:rsidRPr="00FE3A9D" w:rsidRDefault="00047000" w:rsidP="00FE3A9D">
      <w:pPr>
        <w:spacing w:after="0" w:line="360" w:lineRule="auto"/>
        <w:jc w:val="center"/>
        <w:rPr>
          <w:rFonts w:ascii="Times New Roman" w:hAnsi="Times New Roman" w:cs="Times New Roman"/>
          <w:sz w:val="24"/>
          <w:szCs w:val="24"/>
        </w:rPr>
      </w:pPr>
    </w:p>
    <w:p w14:paraId="367FBB52" w14:textId="77777777" w:rsidR="00047000" w:rsidRPr="00FE3A9D" w:rsidRDefault="00047000" w:rsidP="00FE3A9D">
      <w:pPr>
        <w:spacing w:after="0" w:line="360" w:lineRule="auto"/>
        <w:jc w:val="center"/>
        <w:rPr>
          <w:rFonts w:ascii="Times New Roman" w:hAnsi="Times New Roman" w:cs="Times New Roman"/>
          <w:sz w:val="24"/>
          <w:szCs w:val="24"/>
        </w:rPr>
      </w:pPr>
    </w:p>
    <w:p w14:paraId="5D421B05" w14:textId="77777777" w:rsidR="00047000" w:rsidRPr="00FE3A9D" w:rsidRDefault="00047000" w:rsidP="00FE3A9D">
      <w:pPr>
        <w:spacing w:after="0" w:line="360" w:lineRule="auto"/>
        <w:jc w:val="center"/>
        <w:rPr>
          <w:rFonts w:ascii="Times New Roman" w:hAnsi="Times New Roman" w:cs="Times New Roman"/>
          <w:sz w:val="24"/>
          <w:szCs w:val="24"/>
        </w:rPr>
      </w:pPr>
    </w:p>
    <w:p w14:paraId="4C136DAD" w14:textId="77777777" w:rsidR="00047000" w:rsidRPr="00FE3A9D" w:rsidRDefault="00047000" w:rsidP="00FE3A9D">
      <w:pPr>
        <w:spacing w:after="0" w:line="360" w:lineRule="auto"/>
        <w:jc w:val="center"/>
        <w:rPr>
          <w:rFonts w:ascii="Times New Roman" w:hAnsi="Times New Roman" w:cs="Times New Roman"/>
          <w:sz w:val="24"/>
          <w:szCs w:val="24"/>
        </w:rPr>
      </w:pPr>
    </w:p>
    <w:p w14:paraId="20635E0A" w14:textId="77777777" w:rsidR="00047000" w:rsidRPr="00FE3A9D" w:rsidRDefault="00047000" w:rsidP="00FE3A9D">
      <w:pPr>
        <w:spacing w:after="0" w:line="360" w:lineRule="auto"/>
        <w:jc w:val="center"/>
        <w:rPr>
          <w:rFonts w:ascii="Times New Roman" w:hAnsi="Times New Roman" w:cs="Times New Roman"/>
          <w:sz w:val="24"/>
          <w:szCs w:val="24"/>
        </w:rPr>
      </w:pPr>
    </w:p>
    <w:p w14:paraId="1F1B7775" w14:textId="3587F62D" w:rsidR="00047000" w:rsidRPr="00FE3A9D" w:rsidRDefault="009E2E07" w:rsidP="00FE3A9D">
      <w:pPr>
        <w:spacing w:after="0" w:line="360" w:lineRule="auto"/>
        <w:jc w:val="center"/>
        <w:rPr>
          <w:rFonts w:ascii="Times New Roman" w:hAnsi="Times New Roman" w:cs="Times New Roman"/>
          <w:b/>
          <w:sz w:val="24"/>
          <w:szCs w:val="24"/>
          <w:shd w:val="clear" w:color="auto" w:fill="FFFFFF"/>
        </w:rPr>
      </w:pPr>
      <w:r w:rsidRPr="00FE3A9D">
        <w:rPr>
          <w:rFonts w:ascii="Times New Roman" w:hAnsi="Times New Roman" w:cs="Times New Roman"/>
          <w:b/>
          <w:bCs/>
          <w:sz w:val="24"/>
          <w:szCs w:val="24"/>
        </w:rPr>
        <w:t>Systems Traps implementation Report</w:t>
      </w:r>
    </w:p>
    <w:p w14:paraId="7BC28477" w14:textId="77777777" w:rsidR="00047000" w:rsidRPr="00FE3A9D" w:rsidRDefault="00047000" w:rsidP="00FE3A9D">
      <w:pPr>
        <w:spacing w:after="0" w:line="360" w:lineRule="auto"/>
        <w:jc w:val="center"/>
        <w:rPr>
          <w:rFonts w:ascii="Times New Roman" w:hAnsi="Times New Roman" w:cs="Times New Roman"/>
          <w:b/>
          <w:bCs/>
          <w:sz w:val="24"/>
          <w:szCs w:val="24"/>
        </w:rPr>
      </w:pPr>
    </w:p>
    <w:p w14:paraId="7060B593" w14:textId="77777777" w:rsidR="00047000" w:rsidRPr="00FE3A9D" w:rsidRDefault="00047000" w:rsidP="00FE3A9D">
      <w:pPr>
        <w:spacing w:after="0" w:line="360" w:lineRule="auto"/>
        <w:jc w:val="center"/>
        <w:rPr>
          <w:rFonts w:ascii="Times New Roman" w:hAnsi="Times New Roman" w:cs="Times New Roman"/>
          <w:sz w:val="24"/>
          <w:szCs w:val="24"/>
        </w:rPr>
      </w:pPr>
      <w:r w:rsidRPr="00FE3A9D">
        <w:rPr>
          <w:rFonts w:ascii="Times New Roman" w:hAnsi="Times New Roman" w:cs="Times New Roman"/>
          <w:sz w:val="24"/>
          <w:szCs w:val="24"/>
        </w:rPr>
        <w:t>Student Name</w:t>
      </w:r>
    </w:p>
    <w:p w14:paraId="4922BB6B" w14:textId="77777777" w:rsidR="00047000" w:rsidRPr="00FE3A9D" w:rsidRDefault="00047000" w:rsidP="00FE3A9D">
      <w:pPr>
        <w:spacing w:after="0" w:line="360" w:lineRule="auto"/>
        <w:jc w:val="center"/>
        <w:rPr>
          <w:rFonts w:ascii="Times New Roman" w:hAnsi="Times New Roman" w:cs="Times New Roman"/>
          <w:sz w:val="24"/>
          <w:szCs w:val="24"/>
        </w:rPr>
      </w:pPr>
      <w:r w:rsidRPr="00FE3A9D">
        <w:rPr>
          <w:rFonts w:ascii="Times New Roman" w:hAnsi="Times New Roman" w:cs="Times New Roman"/>
          <w:sz w:val="24"/>
          <w:szCs w:val="24"/>
        </w:rPr>
        <w:t>Institute Name</w:t>
      </w:r>
    </w:p>
    <w:p w14:paraId="547CCAD1" w14:textId="77777777" w:rsidR="00047000" w:rsidRPr="00FE3A9D" w:rsidRDefault="00047000" w:rsidP="00FE3A9D">
      <w:pPr>
        <w:spacing w:after="0" w:line="360" w:lineRule="auto"/>
        <w:jc w:val="center"/>
        <w:rPr>
          <w:rFonts w:ascii="Times New Roman" w:hAnsi="Times New Roman" w:cs="Times New Roman"/>
          <w:sz w:val="24"/>
          <w:szCs w:val="24"/>
        </w:rPr>
      </w:pPr>
      <w:r w:rsidRPr="00FE3A9D">
        <w:rPr>
          <w:rFonts w:ascii="Times New Roman" w:hAnsi="Times New Roman" w:cs="Times New Roman"/>
          <w:sz w:val="24"/>
          <w:szCs w:val="24"/>
        </w:rPr>
        <w:t>Course Name</w:t>
      </w:r>
    </w:p>
    <w:p w14:paraId="527D90B0" w14:textId="77777777" w:rsidR="00047000" w:rsidRPr="00FE3A9D" w:rsidRDefault="00047000" w:rsidP="00FE3A9D">
      <w:pPr>
        <w:spacing w:after="0" w:line="360" w:lineRule="auto"/>
        <w:jc w:val="center"/>
        <w:rPr>
          <w:rFonts w:ascii="Times New Roman" w:hAnsi="Times New Roman" w:cs="Times New Roman"/>
          <w:sz w:val="24"/>
          <w:szCs w:val="24"/>
        </w:rPr>
      </w:pPr>
      <w:r w:rsidRPr="00FE3A9D">
        <w:rPr>
          <w:rFonts w:ascii="Times New Roman" w:hAnsi="Times New Roman" w:cs="Times New Roman"/>
          <w:sz w:val="24"/>
          <w:szCs w:val="24"/>
        </w:rPr>
        <w:t>Instructor Name</w:t>
      </w:r>
    </w:p>
    <w:p w14:paraId="362484D5" w14:textId="77777777" w:rsidR="00047000" w:rsidRPr="00FE3A9D" w:rsidRDefault="00047000" w:rsidP="00FE3A9D">
      <w:pPr>
        <w:spacing w:after="0" w:line="360" w:lineRule="auto"/>
        <w:jc w:val="center"/>
        <w:rPr>
          <w:rFonts w:ascii="Times New Roman" w:hAnsi="Times New Roman" w:cs="Times New Roman"/>
          <w:sz w:val="24"/>
          <w:szCs w:val="24"/>
        </w:rPr>
      </w:pPr>
      <w:r w:rsidRPr="00FE3A9D">
        <w:rPr>
          <w:rFonts w:ascii="Times New Roman" w:hAnsi="Times New Roman" w:cs="Times New Roman"/>
          <w:sz w:val="24"/>
          <w:szCs w:val="24"/>
        </w:rPr>
        <w:t>Date</w:t>
      </w:r>
    </w:p>
    <w:p w14:paraId="78E0B6C3" w14:textId="77777777" w:rsidR="00FE3A9D" w:rsidRPr="00FE3A9D" w:rsidRDefault="00FE3A9D" w:rsidP="00FE3A9D">
      <w:pPr>
        <w:spacing w:after="0" w:line="360" w:lineRule="auto"/>
        <w:rPr>
          <w:rFonts w:ascii="Times New Roman" w:eastAsiaTheme="majorEastAsia" w:hAnsi="Times New Roman" w:cs="Times New Roman"/>
          <w:kern w:val="0"/>
          <w:sz w:val="24"/>
          <w:szCs w:val="24"/>
          <w:lang w:val="en-US"/>
          <w14:ligatures w14:val="none"/>
        </w:rPr>
      </w:pPr>
      <w:r w:rsidRPr="00FE3A9D">
        <w:rPr>
          <w:rFonts w:ascii="Times New Roman" w:hAnsi="Times New Roman" w:cs="Times New Roman"/>
          <w:sz w:val="24"/>
          <w:szCs w:val="24"/>
        </w:rPr>
        <w:br w:type="page"/>
      </w:r>
    </w:p>
    <w:sdt>
      <w:sdtPr>
        <w:rPr>
          <w:rFonts w:ascii="Times New Roman" w:hAnsi="Times New Roman" w:cs="Times New Roman"/>
          <w:color w:val="auto"/>
          <w:sz w:val="24"/>
          <w:szCs w:val="24"/>
        </w:rPr>
        <w:id w:val="-795668753"/>
        <w:docPartObj>
          <w:docPartGallery w:val="Table of Contents"/>
          <w:docPartUnique/>
        </w:docPartObj>
      </w:sdtPr>
      <w:sdtEndPr>
        <w:rPr>
          <w:rFonts w:eastAsiaTheme="minorHAnsi"/>
          <w:b/>
          <w:bCs/>
          <w:noProof/>
          <w:kern w:val="2"/>
          <w:lang w:val="en-AU"/>
          <w14:ligatures w14:val="standardContextual"/>
        </w:rPr>
      </w:sdtEndPr>
      <w:sdtContent>
        <w:p w14:paraId="06F2A284" w14:textId="1A1D80BE" w:rsidR="00FE3A9D" w:rsidRPr="00FE3A9D" w:rsidRDefault="00FE3A9D" w:rsidP="00FE3A9D">
          <w:pPr>
            <w:pStyle w:val="TOCHeading"/>
            <w:spacing w:before="0" w:line="360" w:lineRule="auto"/>
            <w:rPr>
              <w:rFonts w:ascii="Times New Roman" w:hAnsi="Times New Roman" w:cs="Times New Roman"/>
              <w:color w:val="auto"/>
              <w:sz w:val="24"/>
              <w:szCs w:val="24"/>
            </w:rPr>
          </w:pPr>
          <w:r w:rsidRPr="00FE3A9D">
            <w:rPr>
              <w:rFonts w:ascii="Times New Roman" w:hAnsi="Times New Roman" w:cs="Times New Roman"/>
              <w:color w:val="auto"/>
              <w:sz w:val="24"/>
              <w:szCs w:val="24"/>
            </w:rPr>
            <w:t>Table of Contents</w:t>
          </w:r>
        </w:p>
        <w:p w14:paraId="547E3F38" w14:textId="77ABBA60" w:rsidR="00FE3A9D" w:rsidRPr="00FE3A9D" w:rsidRDefault="00FE3A9D" w:rsidP="00FE3A9D">
          <w:pPr>
            <w:pStyle w:val="TOC1"/>
            <w:tabs>
              <w:tab w:val="right" w:leader="dot" w:pos="9350"/>
            </w:tabs>
            <w:spacing w:after="0" w:line="360" w:lineRule="auto"/>
            <w:rPr>
              <w:rFonts w:ascii="Times New Roman" w:hAnsi="Times New Roman" w:cs="Times New Roman"/>
              <w:noProof/>
              <w:sz w:val="24"/>
              <w:szCs w:val="24"/>
            </w:rPr>
          </w:pPr>
          <w:r w:rsidRPr="00FE3A9D">
            <w:rPr>
              <w:rFonts w:ascii="Times New Roman" w:hAnsi="Times New Roman" w:cs="Times New Roman"/>
              <w:sz w:val="24"/>
              <w:szCs w:val="24"/>
            </w:rPr>
            <w:fldChar w:fldCharType="begin"/>
          </w:r>
          <w:r w:rsidRPr="00FE3A9D">
            <w:rPr>
              <w:rFonts w:ascii="Times New Roman" w:hAnsi="Times New Roman" w:cs="Times New Roman"/>
              <w:sz w:val="24"/>
              <w:szCs w:val="24"/>
            </w:rPr>
            <w:instrText xml:space="preserve"> TOC \o "1-3" \h \z \u </w:instrText>
          </w:r>
          <w:r w:rsidRPr="00FE3A9D">
            <w:rPr>
              <w:rFonts w:ascii="Times New Roman" w:hAnsi="Times New Roman" w:cs="Times New Roman"/>
              <w:sz w:val="24"/>
              <w:szCs w:val="24"/>
            </w:rPr>
            <w:fldChar w:fldCharType="separate"/>
          </w:r>
          <w:hyperlink w:anchor="_Toc228760212" w:history="1">
            <w:r w:rsidRPr="00FE3A9D">
              <w:rPr>
                <w:rStyle w:val="Hyperlink"/>
                <w:rFonts w:ascii="Times New Roman" w:hAnsi="Times New Roman" w:cs="Times New Roman"/>
                <w:noProof/>
                <w:color w:val="auto"/>
                <w:sz w:val="24"/>
                <w:szCs w:val="24"/>
              </w:rPr>
              <w:t>Systems Traps implementation Report</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_Toc228760212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1</w:t>
            </w:r>
            <w:r w:rsidRPr="00FE3A9D">
              <w:rPr>
                <w:rFonts w:ascii="Times New Roman" w:hAnsi="Times New Roman" w:cs="Times New Roman"/>
                <w:noProof/>
                <w:webHidden/>
                <w:sz w:val="24"/>
                <w:szCs w:val="24"/>
              </w:rPr>
              <w:fldChar w:fldCharType="end"/>
            </w:r>
          </w:hyperlink>
        </w:p>
        <w:p w14:paraId="0A4C1E1D" w14:textId="396E8946" w:rsidR="00FE3A9D" w:rsidRPr="00FE3A9D" w:rsidRDefault="00FE3A9D" w:rsidP="00FE3A9D">
          <w:pPr>
            <w:pStyle w:val="TOC1"/>
            <w:tabs>
              <w:tab w:val="right" w:leader="dot" w:pos="9350"/>
            </w:tabs>
            <w:spacing w:after="0" w:line="360" w:lineRule="auto"/>
            <w:rPr>
              <w:rFonts w:ascii="Times New Roman" w:hAnsi="Times New Roman" w:cs="Times New Roman"/>
              <w:noProof/>
              <w:sz w:val="24"/>
              <w:szCs w:val="24"/>
            </w:rPr>
          </w:pPr>
          <w:hyperlink w:anchor="_Toc228760213" w:history="1">
            <w:r w:rsidRPr="00FE3A9D">
              <w:rPr>
                <w:rStyle w:val="Hyperlink"/>
                <w:rFonts w:ascii="Times New Roman" w:hAnsi="Times New Roman" w:cs="Times New Roman"/>
                <w:noProof/>
                <w:color w:val="auto"/>
                <w:sz w:val="24"/>
                <w:szCs w:val="24"/>
              </w:rPr>
              <w:t>Issue Recognition and Strategic Importance</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_Toc228760213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2</w:t>
            </w:r>
            <w:r w:rsidRPr="00FE3A9D">
              <w:rPr>
                <w:rFonts w:ascii="Times New Roman" w:hAnsi="Times New Roman" w:cs="Times New Roman"/>
                <w:noProof/>
                <w:webHidden/>
                <w:sz w:val="24"/>
                <w:szCs w:val="24"/>
              </w:rPr>
              <w:fldChar w:fldCharType="end"/>
            </w:r>
          </w:hyperlink>
        </w:p>
        <w:p w14:paraId="252BFF0D" w14:textId="61171D81" w:rsidR="00FE3A9D" w:rsidRPr="00FE3A9D" w:rsidRDefault="00FE3A9D" w:rsidP="00FE3A9D">
          <w:pPr>
            <w:pStyle w:val="TOC1"/>
            <w:tabs>
              <w:tab w:val="right" w:leader="dot" w:pos="9350"/>
            </w:tabs>
            <w:spacing w:after="0" w:line="360" w:lineRule="auto"/>
            <w:rPr>
              <w:rFonts w:ascii="Times New Roman" w:hAnsi="Times New Roman" w:cs="Times New Roman"/>
              <w:noProof/>
              <w:sz w:val="24"/>
              <w:szCs w:val="24"/>
            </w:rPr>
          </w:pPr>
          <w:hyperlink w:anchor="_Toc228760214" w:history="1">
            <w:r w:rsidRPr="00FE3A9D">
              <w:rPr>
                <w:rStyle w:val="Hyperlink"/>
                <w:rFonts w:ascii="Times New Roman" w:hAnsi="Times New Roman" w:cs="Times New Roman"/>
                <w:noProof/>
                <w:color w:val="auto"/>
                <w:sz w:val="24"/>
                <w:szCs w:val="24"/>
              </w:rPr>
              <w:t>Theoretical Framework</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_Toc228760214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3</w:t>
            </w:r>
            <w:r w:rsidRPr="00FE3A9D">
              <w:rPr>
                <w:rFonts w:ascii="Times New Roman" w:hAnsi="Times New Roman" w:cs="Times New Roman"/>
                <w:noProof/>
                <w:webHidden/>
                <w:sz w:val="24"/>
                <w:szCs w:val="24"/>
              </w:rPr>
              <w:fldChar w:fldCharType="end"/>
            </w:r>
          </w:hyperlink>
        </w:p>
        <w:p w14:paraId="23E45843" w14:textId="79D3D382" w:rsidR="00FE3A9D" w:rsidRPr="00FE3A9D" w:rsidRDefault="00FE3A9D" w:rsidP="00FE3A9D">
          <w:pPr>
            <w:pStyle w:val="TOC2"/>
            <w:tabs>
              <w:tab w:val="right" w:leader="dot" w:pos="9350"/>
            </w:tabs>
            <w:spacing w:after="0" w:line="360" w:lineRule="auto"/>
            <w:rPr>
              <w:rFonts w:ascii="Times New Roman" w:hAnsi="Times New Roman" w:cs="Times New Roman"/>
              <w:noProof/>
              <w:sz w:val="24"/>
              <w:szCs w:val="24"/>
            </w:rPr>
          </w:pPr>
          <w:hyperlink w:anchor="_Toc228760215" w:history="1">
            <w:r w:rsidRPr="00FE3A9D">
              <w:rPr>
                <w:rStyle w:val="Hyperlink"/>
                <w:rFonts w:ascii="Times New Roman" w:hAnsi="Times New Roman" w:cs="Times New Roman"/>
                <w:noProof/>
                <w:color w:val="auto"/>
                <w:sz w:val="24"/>
                <w:szCs w:val="24"/>
              </w:rPr>
              <w:t>Systems Thinking and Feedback Dynamics</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_Toc228760215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3</w:t>
            </w:r>
            <w:r w:rsidRPr="00FE3A9D">
              <w:rPr>
                <w:rFonts w:ascii="Times New Roman" w:hAnsi="Times New Roman" w:cs="Times New Roman"/>
                <w:noProof/>
                <w:webHidden/>
                <w:sz w:val="24"/>
                <w:szCs w:val="24"/>
              </w:rPr>
              <w:fldChar w:fldCharType="end"/>
            </w:r>
          </w:hyperlink>
        </w:p>
        <w:p w14:paraId="0A1AC135" w14:textId="0BA0F58F" w:rsidR="00FE3A9D" w:rsidRPr="00FE3A9D" w:rsidRDefault="00FE3A9D" w:rsidP="00FE3A9D">
          <w:pPr>
            <w:pStyle w:val="TOC2"/>
            <w:tabs>
              <w:tab w:val="right" w:leader="dot" w:pos="9350"/>
            </w:tabs>
            <w:spacing w:after="0" w:line="360" w:lineRule="auto"/>
            <w:rPr>
              <w:rFonts w:ascii="Times New Roman" w:hAnsi="Times New Roman" w:cs="Times New Roman"/>
              <w:noProof/>
              <w:sz w:val="24"/>
              <w:szCs w:val="24"/>
            </w:rPr>
          </w:pPr>
          <w:hyperlink w:anchor="_Toc228760216" w:history="1">
            <w:r w:rsidRPr="00FE3A9D">
              <w:rPr>
                <w:rStyle w:val="Hyperlink"/>
                <w:rFonts w:ascii="Times New Roman" w:hAnsi="Times New Roman" w:cs="Times New Roman"/>
                <w:noProof/>
                <w:color w:val="auto"/>
                <w:sz w:val="24"/>
                <w:szCs w:val="24"/>
              </w:rPr>
              <w:t>People Management Theory</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_Toc228760216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4</w:t>
            </w:r>
            <w:r w:rsidRPr="00FE3A9D">
              <w:rPr>
                <w:rFonts w:ascii="Times New Roman" w:hAnsi="Times New Roman" w:cs="Times New Roman"/>
                <w:noProof/>
                <w:webHidden/>
                <w:sz w:val="24"/>
                <w:szCs w:val="24"/>
              </w:rPr>
              <w:fldChar w:fldCharType="end"/>
            </w:r>
          </w:hyperlink>
        </w:p>
        <w:p w14:paraId="3F72D0F1" w14:textId="601FDC9B" w:rsidR="00FE3A9D" w:rsidRPr="00FE3A9D" w:rsidRDefault="00FE3A9D" w:rsidP="00FE3A9D">
          <w:pPr>
            <w:pStyle w:val="TOC1"/>
            <w:tabs>
              <w:tab w:val="right" w:leader="dot" w:pos="9350"/>
            </w:tabs>
            <w:spacing w:after="0" w:line="360" w:lineRule="auto"/>
            <w:rPr>
              <w:rFonts w:ascii="Times New Roman" w:hAnsi="Times New Roman" w:cs="Times New Roman"/>
              <w:noProof/>
              <w:sz w:val="24"/>
              <w:szCs w:val="24"/>
            </w:rPr>
          </w:pPr>
          <w:hyperlink w:anchor="_Toc228760217" w:history="1">
            <w:r w:rsidRPr="00FE3A9D">
              <w:rPr>
                <w:rStyle w:val="Hyperlink"/>
                <w:rFonts w:ascii="Times New Roman" w:hAnsi="Times New Roman" w:cs="Times New Roman"/>
                <w:noProof/>
                <w:color w:val="auto"/>
                <w:sz w:val="24"/>
                <w:szCs w:val="24"/>
              </w:rPr>
              <w:t>Analysis: Reasons why the Problem Has Occurred</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_Toc228760217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5</w:t>
            </w:r>
            <w:r w:rsidRPr="00FE3A9D">
              <w:rPr>
                <w:rFonts w:ascii="Times New Roman" w:hAnsi="Times New Roman" w:cs="Times New Roman"/>
                <w:noProof/>
                <w:webHidden/>
                <w:sz w:val="24"/>
                <w:szCs w:val="24"/>
              </w:rPr>
              <w:fldChar w:fldCharType="end"/>
            </w:r>
          </w:hyperlink>
        </w:p>
        <w:p w14:paraId="32C67A5A" w14:textId="4BA03775" w:rsidR="00FE3A9D" w:rsidRPr="00FE3A9D" w:rsidRDefault="00FE3A9D" w:rsidP="00FE3A9D">
          <w:pPr>
            <w:pStyle w:val="TOC2"/>
            <w:tabs>
              <w:tab w:val="right" w:leader="dot" w:pos="9350"/>
            </w:tabs>
            <w:spacing w:after="0" w:line="360" w:lineRule="auto"/>
            <w:rPr>
              <w:rFonts w:ascii="Times New Roman" w:hAnsi="Times New Roman" w:cs="Times New Roman"/>
              <w:noProof/>
              <w:sz w:val="24"/>
              <w:szCs w:val="24"/>
            </w:rPr>
          </w:pPr>
          <w:hyperlink w:anchor="_Toc228760218" w:history="1">
            <w:r w:rsidRPr="00FE3A9D">
              <w:rPr>
                <w:rStyle w:val="Hyperlink"/>
                <w:rFonts w:ascii="Times New Roman" w:hAnsi="Times New Roman" w:cs="Times New Roman"/>
                <w:noProof/>
                <w:color w:val="auto"/>
                <w:sz w:val="24"/>
                <w:szCs w:val="24"/>
              </w:rPr>
              <w:t>The Reinforcing Loop Structure and Metric Displacement</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_Toc228760218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5</w:t>
            </w:r>
            <w:r w:rsidRPr="00FE3A9D">
              <w:rPr>
                <w:rFonts w:ascii="Times New Roman" w:hAnsi="Times New Roman" w:cs="Times New Roman"/>
                <w:noProof/>
                <w:webHidden/>
                <w:sz w:val="24"/>
                <w:szCs w:val="24"/>
              </w:rPr>
              <w:fldChar w:fldCharType="end"/>
            </w:r>
          </w:hyperlink>
        </w:p>
        <w:p w14:paraId="0350AF82" w14:textId="6DA6D398" w:rsidR="00FE3A9D" w:rsidRPr="00FE3A9D" w:rsidRDefault="00FE3A9D" w:rsidP="00FE3A9D">
          <w:pPr>
            <w:pStyle w:val="TOC2"/>
            <w:tabs>
              <w:tab w:val="right" w:leader="dot" w:pos="9350"/>
            </w:tabs>
            <w:spacing w:after="0" w:line="360" w:lineRule="auto"/>
            <w:rPr>
              <w:rFonts w:ascii="Times New Roman" w:hAnsi="Times New Roman" w:cs="Times New Roman"/>
              <w:noProof/>
              <w:sz w:val="24"/>
              <w:szCs w:val="24"/>
            </w:rPr>
          </w:pPr>
          <w:hyperlink w:anchor="_Toc228760219" w:history="1">
            <w:r w:rsidRPr="00FE3A9D">
              <w:rPr>
                <w:rStyle w:val="Hyperlink"/>
                <w:rFonts w:ascii="Times New Roman" w:hAnsi="Times New Roman" w:cs="Times New Roman"/>
                <w:noProof/>
                <w:color w:val="auto"/>
                <w:sz w:val="24"/>
                <w:szCs w:val="24"/>
              </w:rPr>
              <w:t>Drifting to Low Performance and Balancing Loop</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_Toc228760219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6</w:t>
            </w:r>
            <w:r w:rsidRPr="00FE3A9D">
              <w:rPr>
                <w:rFonts w:ascii="Times New Roman" w:hAnsi="Times New Roman" w:cs="Times New Roman"/>
                <w:noProof/>
                <w:webHidden/>
                <w:sz w:val="24"/>
                <w:szCs w:val="24"/>
              </w:rPr>
              <w:fldChar w:fldCharType="end"/>
            </w:r>
          </w:hyperlink>
        </w:p>
        <w:p w14:paraId="4969B56A" w14:textId="04662DBF" w:rsidR="00FE3A9D" w:rsidRPr="00FE3A9D" w:rsidRDefault="00FE3A9D" w:rsidP="00FE3A9D">
          <w:pPr>
            <w:pStyle w:val="TOC2"/>
            <w:tabs>
              <w:tab w:val="right" w:leader="dot" w:pos="9350"/>
            </w:tabs>
            <w:spacing w:after="0" w:line="360" w:lineRule="auto"/>
            <w:rPr>
              <w:rFonts w:ascii="Times New Roman" w:hAnsi="Times New Roman" w:cs="Times New Roman"/>
              <w:noProof/>
              <w:sz w:val="24"/>
              <w:szCs w:val="24"/>
            </w:rPr>
          </w:pPr>
          <w:hyperlink w:anchor="_Toc228760220" w:history="1">
            <w:r w:rsidRPr="00FE3A9D">
              <w:rPr>
                <w:rStyle w:val="Hyperlink"/>
                <w:rFonts w:ascii="Times New Roman" w:hAnsi="Times New Roman" w:cs="Times New Roman"/>
                <w:noProof/>
                <w:color w:val="auto"/>
                <w:sz w:val="24"/>
                <w:szCs w:val="24"/>
              </w:rPr>
              <w:t>System Trap Reinforcement and Interaction Effects</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_Toc228760220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6</w:t>
            </w:r>
            <w:r w:rsidRPr="00FE3A9D">
              <w:rPr>
                <w:rFonts w:ascii="Times New Roman" w:hAnsi="Times New Roman" w:cs="Times New Roman"/>
                <w:noProof/>
                <w:webHidden/>
                <w:sz w:val="24"/>
                <w:szCs w:val="24"/>
              </w:rPr>
              <w:fldChar w:fldCharType="end"/>
            </w:r>
          </w:hyperlink>
        </w:p>
        <w:p w14:paraId="77617D45" w14:textId="64E5E786" w:rsidR="00FE3A9D" w:rsidRPr="00FE3A9D" w:rsidRDefault="00FE3A9D" w:rsidP="00FE3A9D">
          <w:pPr>
            <w:pStyle w:val="TOC1"/>
            <w:tabs>
              <w:tab w:val="right" w:leader="dot" w:pos="9350"/>
            </w:tabs>
            <w:spacing w:after="0" w:line="360" w:lineRule="auto"/>
            <w:rPr>
              <w:rFonts w:ascii="Times New Roman" w:hAnsi="Times New Roman" w:cs="Times New Roman"/>
              <w:noProof/>
              <w:sz w:val="24"/>
              <w:szCs w:val="24"/>
            </w:rPr>
          </w:pPr>
          <w:hyperlink w:anchor="_Toc228760221" w:history="1">
            <w:r w:rsidRPr="00FE3A9D">
              <w:rPr>
                <w:rStyle w:val="Hyperlink"/>
                <w:rFonts w:ascii="Times New Roman" w:hAnsi="Times New Roman" w:cs="Times New Roman"/>
                <w:bCs/>
                <w:noProof/>
                <w:color w:val="auto"/>
                <w:sz w:val="24"/>
                <w:szCs w:val="24"/>
              </w:rPr>
              <w:t>People Sub-Systems and Implications for Middle Manager Decision-Making</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_Toc228760221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7</w:t>
            </w:r>
            <w:r w:rsidRPr="00FE3A9D">
              <w:rPr>
                <w:rFonts w:ascii="Times New Roman" w:hAnsi="Times New Roman" w:cs="Times New Roman"/>
                <w:noProof/>
                <w:webHidden/>
                <w:sz w:val="24"/>
                <w:szCs w:val="24"/>
              </w:rPr>
              <w:fldChar w:fldCharType="end"/>
            </w:r>
          </w:hyperlink>
        </w:p>
        <w:p w14:paraId="720FC822" w14:textId="148BE7E2" w:rsidR="00FE3A9D" w:rsidRPr="00FE3A9D" w:rsidRDefault="00FE3A9D" w:rsidP="00FE3A9D">
          <w:pPr>
            <w:pStyle w:val="TOC1"/>
            <w:tabs>
              <w:tab w:val="right" w:leader="dot" w:pos="9350"/>
            </w:tabs>
            <w:spacing w:after="0" w:line="360" w:lineRule="auto"/>
            <w:rPr>
              <w:rFonts w:ascii="Times New Roman" w:hAnsi="Times New Roman" w:cs="Times New Roman"/>
              <w:noProof/>
              <w:sz w:val="24"/>
              <w:szCs w:val="24"/>
            </w:rPr>
          </w:pPr>
          <w:hyperlink w:anchor="_Toc228760222" w:history="1">
            <w:r w:rsidRPr="00FE3A9D">
              <w:rPr>
                <w:rStyle w:val="Hyperlink"/>
                <w:rFonts w:ascii="Times New Roman" w:hAnsi="Times New Roman" w:cs="Times New Roman"/>
                <w:noProof/>
                <w:color w:val="auto"/>
                <w:sz w:val="24"/>
                <w:szCs w:val="24"/>
              </w:rPr>
              <w:t>Recommendations</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_Toc228760222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8</w:t>
            </w:r>
            <w:r w:rsidRPr="00FE3A9D">
              <w:rPr>
                <w:rFonts w:ascii="Times New Roman" w:hAnsi="Times New Roman" w:cs="Times New Roman"/>
                <w:noProof/>
                <w:webHidden/>
                <w:sz w:val="24"/>
                <w:szCs w:val="24"/>
              </w:rPr>
              <w:fldChar w:fldCharType="end"/>
            </w:r>
          </w:hyperlink>
        </w:p>
        <w:p w14:paraId="627DBB28" w14:textId="63BD66EA" w:rsidR="00FE3A9D" w:rsidRPr="00FE3A9D" w:rsidRDefault="00FE3A9D" w:rsidP="00FE3A9D">
          <w:pPr>
            <w:pStyle w:val="TOC2"/>
            <w:tabs>
              <w:tab w:val="right" w:leader="dot" w:pos="9350"/>
            </w:tabs>
            <w:spacing w:after="0" w:line="360" w:lineRule="auto"/>
            <w:rPr>
              <w:rFonts w:ascii="Times New Roman" w:hAnsi="Times New Roman" w:cs="Times New Roman"/>
              <w:noProof/>
              <w:sz w:val="24"/>
              <w:szCs w:val="24"/>
            </w:rPr>
          </w:pPr>
          <w:hyperlink w:anchor="_Toc228760223" w:history="1">
            <w:r w:rsidRPr="00FE3A9D">
              <w:rPr>
                <w:rStyle w:val="Hyperlink"/>
                <w:rFonts w:ascii="Times New Roman" w:hAnsi="Times New Roman" w:cs="Times New Roman"/>
                <w:noProof/>
                <w:color w:val="auto"/>
                <w:sz w:val="24"/>
                <w:szCs w:val="24"/>
              </w:rPr>
              <w:t>Restructure PAR criteria to Weight Role Complexity</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_Toc228760223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8</w:t>
            </w:r>
            <w:r w:rsidRPr="00FE3A9D">
              <w:rPr>
                <w:rFonts w:ascii="Times New Roman" w:hAnsi="Times New Roman" w:cs="Times New Roman"/>
                <w:noProof/>
                <w:webHidden/>
                <w:sz w:val="24"/>
                <w:szCs w:val="24"/>
              </w:rPr>
              <w:fldChar w:fldCharType="end"/>
            </w:r>
          </w:hyperlink>
        </w:p>
        <w:p w14:paraId="0C81E2A6" w14:textId="7D5F7483" w:rsidR="00FE3A9D" w:rsidRPr="00FE3A9D" w:rsidRDefault="00FE3A9D" w:rsidP="00FE3A9D">
          <w:pPr>
            <w:pStyle w:val="TOC2"/>
            <w:tabs>
              <w:tab w:val="right" w:leader="dot" w:pos="9350"/>
            </w:tabs>
            <w:spacing w:after="0" w:line="360" w:lineRule="auto"/>
            <w:rPr>
              <w:rFonts w:ascii="Times New Roman" w:hAnsi="Times New Roman" w:cs="Times New Roman"/>
              <w:noProof/>
              <w:sz w:val="24"/>
              <w:szCs w:val="24"/>
            </w:rPr>
          </w:pPr>
          <w:hyperlink w:anchor="_Toc228760224" w:history="1">
            <w:r w:rsidRPr="00FE3A9D">
              <w:rPr>
                <w:rStyle w:val="Hyperlink"/>
                <w:rFonts w:ascii="Times New Roman" w:hAnsi="Times New Roman" w:cs="Times New Roman"/>
                <w:noProof/>
                <w:color w:val="auto"/>
                <w:sz w:val="24"/>
                <w:szCs w:val="24"/>
              </w:rPr>
              <w:t>Introduce Capability-Based Promotion Boards</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_Toc228760224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9</w:t>
            </w:r>
            <w:r w:rsidRPr="00FE3A9D">
              <w:rPr>
                <w:rFonts w:ascii="Times New Roman" w:hAnsi="Times New Roman" w:cs="Times New Roman"/>
                <w:noProof/>
                <w:webHidden/>
                <w:sz w:val="24"/>
                <w:szCs w:val="24"/>
              </w:rPr>
              <w:fldChar w:fldCharType="end"/>
            </w:r>
          </w:hyperlink>
        </w:p>
        <w:p w14:paraId="6DE0AA1B" w14:textId="12B883E7" w:rsidR="00FE3A9D" w:rsidRPr="00FE3A9D" w:rsidRDefault="00FE3A9D" w:rsidP="00FE3A9D">
          <w:pPr>
            <w:pStyle w:val="TOC2"/>
            <w:tabs>
              <w:tab w:val="right" w:leader="dot" w:pos="9350"/>
            </w:tabs>
            <w:spacing w:after="0" w:line="360" w:lineRule="auto"/>
            <w:rPr>
              <w:rFonts w:ascii="Times New Roman" w:hAnsi="Times New Roman" w:cs="Times New Roman"/>
              <w:noProof/>
              <w:sz w:val="24"/>
              <w:szCs w:val="24"/>
            </w:rPr>
          </w:pPr>
          <w:hyperlink w:anchor="_Toc228760225" w:history="1">
            <w:r w:rsidRPr="00FE3A9D">
              <w:rPr>
                <w:rStyle w:val="Hyperlink"/>
                <w:rFonts w:ascii="Times New Roman" w:hAnsi="Times New Roman" w:cs="Times New Roman"/>
                <w:noProof/>
                <w:color w:val="auto"/>
                <w:sz w:val="24"/>
                <w:szCs w:val="24"/>
              </w:rPr>
              <w:t>Decoupling of the Throughput Target and the Promotion Standards</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_Toc228760225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9</w:t>
            </w:r>
            <w:r w:rsidRPr="00FE3A9D">
              <w:rPr>
                <w:rFonts w:ascii="Times New Roman" w:hAnsi="Times New Roman" w:cs="Times New Roman"/>
                <w:noProof/>
                <w:webHidden/>
                <w:sz w:val="24"/>
                <w:szCs w:val="24"/>
              </w:rPr>
              <w:fldChar w:fldCharType="end"/>
            </w:r>
          </w:hyperlink>
        </w:p>
        <w:p w14:paraId="5EEAC9AA" w14:textId="46F13A57" w:rsidR="00FE3A9D" w:rsidRPr="00FE3A9D" w:rsidRDefault="00FE3A9D" w:rsidP="00FE3A9D">
          <w:pPr>
            <w:pStyle w:val="TOC2"/>
            <w:tabs>
              <w:tab w:val="right" w:leader="dot" w:pos="9350"/>
            </w:tabs>
            <w:spacing w:after="0" w:line="360" w:lineRule="auto"/>
            <w:rPr>
              <w:rFonts w:ascii="Times New Roman" w:hAnsi="Times New Roman" w:cs="Times New Roman"/>
              <w:noProof/>
              <w:sz w:val="24"/>
              <w:szCs w:val="24"/>
            </w:rPr>
          </w:pPr>
          <w:hyperlink w:anchor="_Toc228760226" w:history="1">
            <w:r w:rsidRPr="00FE3A9D">
              <w:rPr>
                <w:rStyle w:val="Hyperlink"/>
                <w:rFonts w:ascii="Times New Roman" w:hAnsi="Times New Roman" w:cs="Times New Roman"/>
                <w:noProof/>
                <w:color w:val="auto"/>
                <w:sz w:val="24"/>
                <w:szCs w:val="24"/>
              </w:rPr>
              <w:t>Develop Post-Promotion Performance Feedback</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_Toc228760226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10</w:t>
            </w:r>
            <w:r w:rsidRPr="00FE3A9D">
              <w:rPr>
                <w:rFonts w:ascii="Times New Roman" w:hAnsi="Times New Roman" w:cs="Times New Roman"/>
                <w:noProof/>
                <w:webHidden/>
                <w:sz w:val="24"/>
                <w:szCs w:val="24"/>
              </w:rPr>
              <w:fldChar w:fldCharType="end"/>
            </w:r>
          </w:hyperlink>
        </w:p>
        <w:p w14:paraId="70476256" w14:textId="4DB0FA20" w:rsidR="00FE3A9D" w:rsidRPr="00FE3A9D" w:rsidRDefault="00FE3A9D" w:rsidP="00FE3A9D">
          <w:pPr>
            <w:pStyle w:val="TOC1"/>
            <w:tabs>
              <w:tab w:val="right" w:leader="dot" w:pos="9350"/>
            </w:tabs>
            <w:spacing w:after="0" w:line="360" w:lineRule="auto"/>
            <w:rPr>
              <w:rFonts w:ascii="Times New Roman" w:hAnsi="Times New Roman" w:cs="Times New Roman"/>
              <w:noProof/>
              <w:sz w:val="24"/>
              <w:szCs w:val="24"/>
            </w:rPr>
          </w:pPr>
          <w:hyperlink w:anchor="_Toc228760227" w:history="1">
            <w:r w:rsidRPr="00FE3A9D">
              <w:rPr>
                <w:rStyle w:val="Hyperlink"/>
                <w:rFonts w:ascii="Times New Roman" w:hAnsi="Times New Roman" w:cs="Times New Roman"/>
                <w:noProof/>
                <w:color w:val="auto"/>
                <w:sz w:val="24"/>
                <w:szCs w:val="24"/>
              </w:rPr>
              <w:t>Conclusion</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_Toc228760227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10</w:t>
            </w:r>
            <w:r w:rsidRPr="00FE3A9D">
              <w:rPr>
                <w:rFonts w:ascii="Times New Roman" w:hAnsi="Times New Roman" w:cs="Times New Roman"/>
                <w:noProof/>
                <w:webHidden/>
                <w:sz w:val="24"/>
                <w:szCs w:val="24"/>
              </w:rPr>
              <w:fldChar w:fldCharType="end"/>
            </w:r>
          </w:hyperlink>
        </w:p>
        <w:p w14:paraId="7D946670" w14:textId="63CC46EE" w:rsidR="00FE3A9D" w:rsidRPr="00FE3A9D" w:rsidRDefault="00FE3A9D" w:rsidP="00FE3A9D">
          <w:pPr>
            <w:pStyle w:val="TOC1"/>
            <w:tabs>
              <w:tab w:val="right" w:leader="dot" w:pos="9350"/>
            </w:tabs>
            <w:spacing w:after="0" w:line="360" w:lineRule="auto"/>
            <w:rPr>
              <w:rFonts w:ascii="Times New Roman" w:hAnsi="Times New Roman" w:cs="Times New Roman"/>
              <w:noProof/>
              <w:sz w:val="24"/>
              <w:szCs w:val="24"/>
            </w:rPr>
          </w:pPr>
          <w:hyperlink w:anchor="_Toc228760228" w:history="1">
            <w:r w:rsidRPr="00FE3A9D">
              <w:rPr>
                <w:rStyle w:val="Hyperlink"/>
                <w:rFonts w:ascii="Times New Roman" w:hAnsi="Times New Roman" w:cs="Times New Roman"/>
                <w:noProof/>
                <w:color w:val="auto"/>
                <w:sz w:val="24"/>
                <w:szCs w:val="24"/>
              </w:rPr>
              <w:t>References</w:t>
            </w:r>
            <w:r w:rsidRPr="00FE3A9D">
              <w:rPr>
                <w:rFonts w:ascii="Times New Roman" w:hAnsi="Times New Roman" w:cs="Times New Roman"/>
                <w:noProof/>
                <w:webHidden/>
                <w:sz w:val="24"/>
                <w:szCs w:val="24"/>
              </w:rPr>
              <w:tab/>
            </w:r>
            <w:r w:rsidRPr="00FE3A9D">
              <w:rPr>
                <w:rFonts w:ascii="Times New Roman" w:hAnsi="Times New Roman" w:cs="Times New Roman"/>
                <w:noProof/>
                <w:webHidden/>
                <w:sz w:val="24"/>
                <w:szCs w:val="24"/>
              </w:rPr>
              <w:fldChar w:fldCharType="begin"/>
            </w:r>
            <w:r w:rsidRPr="00FE3A9D">
              <w:rPr>
                <w:rFonts w:ascii="Times New Roman" w:hAnsi="Times New Roman" w:cs="Times New Roman"/>
                <w:noProof/>
                <w:webHidden/>
                <w:sz w:val="24"/>
                <w:szCs w:val="24"/>
              </w:rPr>
              <w:instrText xml:space="preserve"> PAGEREF _Toc228760228 \h </w:instrText>
            </w:r>
            <w:r w:rsidRPr="00FE3A9D">
              <w:rPr>
                <w:rFonts w:ascii="Times New Roman" w:hAnsi="Times New Roman" w:cs="Times New Roman"/>
                <w:noProof/>
                <w:webHidden/>
                <w:sz w:val="24"/>
                <w:szCs w:val="24"/>
              </w:rPr>
            </w:r>
            <w:r w:rsidRPr="00FE3A9D">
              <w:rPr>
                <w:rFonts w:ascii="Times New Roman" w:hAnsi="Times New Roman" w:cs="Times New Roman"/>
                <w:noProof/>
                <w:webHidden/>
                <w:sz w:val="24"/>
                <w:szCs w:val="24"/>
              </w:rPr>
              <w:fldChar w:fldCharType="separate"/>
            </w:r>
            <w:r w:rsidRPr="00FE3A9D">
              <w:rPr>
                <w:rFonts w:ascii="Times New Roman" w:hAnsi="Times New Roman" w:cs="Times New Roman"/>
                <w:noProof/>
                <w:webHidden/>
                <w:sz w:val="24"/>
                <w:szCs w:val="24"/>
              </w:rPr>
              <w:t>11</w:t>
            </w:r>
            <w:r w:rsidRPr="00FE3A9D">
              <w:rPr>
                <w:rFonts w:ascii="Times New Roman" w:hAnsi="Times New Roman" w:cs="Times New Roman"/>
                <w:noProof/>
                <w:webHidden/>
                <w:sz w:val="24"/>
                <w:szCs w:val="24"/>
              </w:rPr>
              <w:fldChar w:fldCharType="end"/>
            </w:r>
          </w:hyperlink>
        </w:p>
        <w:p w14:paraId="78E0A715" w14:textId="5FD04A74" w:rsidR="00047000" w:rsidRPr="00FE3A9D" w:rsidRDefault="00FE3A9D" w:rsidP="00FE3A9D">
          <w:pPr>
            <w:spacing w:after="0" w:line="360" w:lineRule="auto"/>
            <w:rPr>
              <w:rFonts w:ascii="Times New Roman" w:hAnsi="Times New Roman" w:cs="Times New Roman"/>
              <w:sz w:val="24"/>
              <w:szCs w:val="24"/>
            </w:rPr>
          </w:pPr>
          <w:r w:rsidRPr="00FE3A9D">
            <w:rPr>
              <w:rFonts w:ascii="Times New Roman" w:hAnsi="Times New Roman" w:cs="Times New Roman"/>
              <w:b/>
              <w:bCs/>
              <w:noProof/>
              <w:sz w:val="24"/>
              <w:szCs w:val="24"/>
            </w:rPr>
            <w:fldChar w:fldCharType="end"/>
          </w:r>
        </w:p>
      </w:sdtContent>
    </w:sdt>
    <w:p w14:paraId="2AAE65C0" w14:textId="77777777" w:rsidR="00FE3A9D" w:rsidRPr="00FE3A9D" w:rsidRDefault="00FE3A9D" w:rsidP="00FE3A9D">
      <w:pPr>
        <w:spacing w:after="0" w:line="360" w:lineRule="auto"/>
        <w:rPr>
          <w:rFonts w:ascii="Times New Roman" w:eastAsiaTheme="majorEastAsia" w:hAnsi="Times New Roman" w:cs="Times New Roman"/>
          <w:b/>
          <w:sz w:val="24"/>
          <w:szCs w:val="24"/>
        </w:rPr>
      </w:pPr>
      <w:bookmarkStart w:id="0" w:name="_Toc228760212"/>
      <w:r w:rsidRPr="00FE3A9D">
        <w:rPr>
          <w:rFonts w:ascii="Times New Roman" w:hAnsi="Times New Roman" w:cs="Times New Roman"/>
          <w:sz w:val="24"/>
          <w:szCs w:val="24"/>
        </w:rPr>
        <w:br w:type="page"/>
      </w:r>
    </w:p>
    <w:p w14:paraId="6306B8AD" w14:textId="54C52878" w:rsidR="001B3266" w:rsidRPr="00FE3A9D" w:rsidRDefault="009E2E07" w:rsidP="00FE3A9D">
      <w:pPr>
        <w:pStyle w:val="Heading1"/>
        <w:spacing w:line="360" w:lineRule="auto"/>
        <w:rPr>
          <w:rFonts w:cs="Times New Roman"/>
          <w:szCs w:val="24"/>
        </w:rPr>
      </w:pPr>
      <w:r w:rsidRPr="00FE3A9D">
        <w:rPr>
          <w:rFonts w:cs="Times New Roman"/>
          <w:szCs w:val="24"/>
        </w:rPr>
        <w:lastRenderedPageBreak/>
        <w:t>Systems Traps implementation Report</w:t>
      </w:r>
      <w:bookmarkEnd w:id="0"/>
    </w:p>
    <w:p w14:paraId="666E02FF" w14:textId="6D4C4C95" w:rsidR="00A90F75"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 xml:space="preserve">The promotion system of the Royal Australian Navy (RAN) between Leading Seaman (LS) and Petty Officer (PO) has a strategically crucial role: to identify and promote persons whose leadership competence and technical capability allow sustaining an operational effectiveness at the middle-rank level </w:t>
      </w:r>
      <w:r w:rsidR="00A0414F" w:rsidRPr="00FE3A9D">
        <w:rPr>
          <w:rFonts w:ascii="Times New Roman" w:hAnsi="Times New Roman" w:cs="Times New Roman"/>
          <w:sz w:val="24"/>
          <w:szCs w:val="24"/>
        </w:rPr>
        <w:fldChar w:fldCharType="begin"/>
      </w:r>
      <w:r w:rsidR="00ED64D5" w:rsidRPr="00FE3A9D">
        <w:rPr>
          <w:rFonts w:ascii="Times New Roman" w:hAnsi="Times New Roman" w:cs="Times New Roman"/>
          <w:sz w:val="24"/>
          <w:szCs w:val="24"/>
        </w:rPr>
        <w:instrText xml:space="preserve"> ADDIN ZOTERO_ITEM CSL_CITATION {"citationID":"Xw0Cv9YI","properties":{"unsorted":false,"formattedCitation":"(Campbell &amp; Wiernik, 2015; Yarnell et al., 2023)","plainCitation":"(Campbell &amp; Wiernik, 2015; Yarnell et al., 2023)","noteIndex":0},"citationItems":[{"id":17263,"uris":["http://zotero.org/users/local/tDp9ODyy/items/Y62M7KJM"],"itemData":{"id":17263,"type":"article-journal","abstract":"Individual work role performance drives the entire economy. It is organizational psychology and organizational behavior’s (OP/OB’s) most crucial dependent variable. In this review, alternative specifications for the definition and latent structure of individual performance are reviewed and summarized. Setting aside differences in terminology, the alternatives are remarkably similar. The Campbell (2012) model is offered as a synthesized description of the content of the latent structure. Issues pertaining to performance dynamics are then reviewed, along with the role played by individual adaptability to changing performance requirements. Using the synthesized model of the latent content structure and dynamics of performance as a backdrop, issues pertaining to the assessment of performance are summarized. The alternative goals of performance assessment, general measurement issues, and the construct validity of specific methods (e.g., ratings, simulations) are reviewed and described. Cross-cultural issues and future research needs are noted.","container-title":"Annual Review of Organizational Psychology and Organizational Behavior","DOI":"10.1146/annurev-orgpsych-032414-111427","ISSN":"2327-0608, 2327-0616","issue":"Volume 2, 2015","language":"en","page":"47-74","publisher":"Annual Reviews","source":"www.annualreviews.org","title":"The Modeling and Assessment of Work Performance","volume":"2","author":[{"family":"Campbell","given":"John P."},{"family":"Wiernik","given":"Brenton M."}],"issued":{"date-parts":[["2015",4,23]]}}},{"id":17271,"uris":["http://zotero.org/users/local/tDp9ODyy/items/RKCTC3LE"],"itemData":{"id":17271,"type":"article-journal","abstract":"Servicewomen enhance the U.S. Military fighting force by bringing diverse perspectives, collaborative and creative problem-solving skills for global peace and security, and innovative, adaptive talent as leaders. Despite servicewomen integrating into combat units over the past decade, a number of barriers remain related to inclusion, promotion, and quality of life, particularly for marginalized women. To eliminate inequities experienced by servicewomen, leaders across all levels of the military play a key role in supporting the successful integration of servicewomen, cultivating an environment of belonging, and guarding against toxicity, which will result in optimized performance and readiness for all servicemembers in defense of the Nation. Herein, we review the original gaps related to leadership and peer behaviors identified by the 2014 Women in Combat Symposium, provide updates in the literature, address the topics that arose at the 2021 Women in Combat Symposium, and finally, outline the remaining barriers and challenges to the successful integration of female servicemembers.","container-title":"Military Medicine","DOI":"10.1093/milmed/usac351","ISSN":"0026-4075","issue":"Supplement_4","journalAbbreviation":"Mil Med","page":"41-49","source":"Silverchair","title":"Leaders, Talent Management, and Allies: The Keys to Successful Integration in the Combat Arms","title-short":"Leaders, Talent Management, and Allies","volume":"188","author":[{"family":"Yarnell","given":"Angela"},{"family":"Carreño","given":"Patricia K"},{"family":"Davis","given":"Lindsey"},{"family":"McGovern","given":"Meaghan"},{"family":"Keller","given":"Margaux"}],"issued":{"date-parts":[["2023",7,31]]}}}],"schema":"https://github.com/citation-style-language/schema/raw/master/csl-citation.json"} </w:instrText>
      </w:r>
      <w:r w:rsidR="00A0414F" w:rsidRPr="00FE3A9D">
        <w:rPr>
          <w:rFonts w:ascii="Times New Roman" w:hAnsi="Times New Roman" w:cs="Times New Roman"/>
          <w:sz w:val="24"/>
          <w:szCs w:val="24"/>
        </w:rPr>
        <w:fldChar w:fldCharType="separate"/>
      </w:r>
      <w:r w:rsidR="00ED64D5" w:rsidRPr="00FE3A9D">
        <w:rPr>
          <w:rFonts w:ascii="Times New Roman" w:hAnsi="Times New Roman" w:cs="Times New Roman"/>
          <w:sz w:val="24"/>
          <w:szCs w:val="24"/>
        </w:rPr>
        <w:t>(Campbell &amp; Wiernik, 2015; Yarnell et al., 2023)</w:t>
      </w:r>
      <w:r w:rsidR="00A0414F" w:rsidRPr="00FE3A9D">
        <w:rPr>
          <w:rFonts w:ascii="Times New Roman" w:hAnsi="Times New Roman" w:cs="Times New Roman"/>
          <w:sz w:val="24"/>
          <w:szCs w:val="24"/>
        </w:rPr>
        <w:fldChar w:fldCharType="end"/>
      </w:r>
      <w:r w:rsidRPr="00FE3A9D">
        <w:rPr>
          <w:rFonts w:ascii="Times New Roman" w:hAnsi="Times New Roman" w:cs="Times New Roman"/>
          <w:sz w:val="24"/>
          <w:szCs w:val="24"/>
        </w:rPr>
        <w:t>. The system is based on the use of Performance Appraisal Reports (PARs) to produce an Order of Merit (OOM) ranking that is used to determine eligibility to be promoted. Nevertheless, as this report shows, the interplay of measurement incentives, workforce demand pressures, and structural feedback loops has resulted in the system diverging off course as it is no longer aligned with its stated mission.</w:t>
      </w:r>
      <w:r w:rsidR="009E2E07" w:rsidRPr="00FE3A9D">
        <w:rPr>
          <w:rFonts w:ascii="Times New Roman" w:hAnsi="Times New Roman" w:cs="Times New Roman"/>
          <w:sz w:val="24"/>
          <w:szCs w:val="24"/>
        </w:rPr>
        <w:t xml:space="preserve"> </w:t>
      </w:r>
      <w:r w:rsidRPr="00FE3A9D">
        <w:rPr>
          <w:rFonts w:ascii="Times New Roman" w:hAnsi="Times New Roman" w:cs="Times New Roman"/>
          <w:sz w:val="24"/>
          <w:szCs w:val="24"/>
        </w:rPr>
        <w:t xml:space="preserve">The report uses systems thinking theory, that is, mostly the framework by </w:t>
      </w:r>
      <w:r w:rsidR="000452AD" w:rsidRPr="00FE3A9D">
        <w:rPr>
          <w:rFonts w:ascii="Times New Roman" w:hAnsi="Times New Roman" w:cs="Times New Roman"/>
          <w:sz w:val="24"/>
          <w:szCs w:val="24"/>
        </w:rPr>
        <w:fldChar w:fldCharType="begin"/>
      </w:r>
      <w:r w:rsidR="000452AD" w:rsidRPr="00FE3A9D">
        <w:rPr>
          <w:rFonts w:ascii="Times New Roman" w:hAnsi="Times New Roman" w:cs="Times New Roman"/>
          <w:sz w:val="24"/>
          <w:szCs w:val="24"/>
        </w:rPr>
        <w:instrText xml:space="preserve"> ADDIN ZOTERO_ITEM CSL_CITATION {"citationID":"mQPNASLd","properties":{"unsorted":false,"formattedCitation":"(Meadows, 2008)","plainCitation":"(Meadows, 2008)","noteIndex":0},"citationItems":[{"id":17259,"uris":["http://zotero.org/users/local/tDp9ODyy/items/NT6UZJDW"],"itemData":{"id":17259,"type":"book","abstract":"The classic book on systems thinking—with more than half a million copies sold worldwide!“This is a fabulous book… This book opened my mind and reshaped the way I think about investing.”—Forbes“A modern classic”—The New YorkerIn the years following her role as the lead author of the international bestseller, Limits to Growth—the first book to show the consequences of unchecked growth on a finite planet—Donella Meadows remained a pioneer of environmental and social analysis until her untimely death in 2001.Thinking in Systems is a concise and crucial book offering insight for problem solving on scales ranging from the personal to the global. Edited by the Sustainability Institute’s Diana Wright, this essential primer brings systems thinking out of the realm of computers and equations and into the tangible world, showing readers how to develop the systems-thinking skills that thought leaders across the globe consider critical for 21st-century life.Some of the biggest problems facing the world—war, hunger, poverty, and environmental degradation—are essentially system failures. They cannot be solved by fixing one piece in isolation from the others, because even seemingly minor details have enormous power to undermine the best efforts of too-narrow thinking.While readers will learn the conceptual tools and methods of systems thinking, the heart of the book is grander than methodology. Donella Meadows was known as much for nurturing positive outcomes as she was for delving into the science behind global dilemmas. She reminds readers to pay attention to what is important, not just what is quantifiable, to stay humble, and to stay a learner.In a world growing ever more complicated, crowded, and interdependent, Thinking in Systems helps readers avoid confusion and helplessness, the first step toward finding proactive and effective solutions.“Thinking in Systems is required reading for anyone hoping to run a successful company, community, or country. Learning how to think in systems is now part of change-agent literacy. And this is the best book of its kind.”—Hunter Lovins","ISBN":"978-1-60358-055-7","language":"en","note":"Google-Books-ID: CpbLAgAAQBAJ","number-of-pages":"242","publisher":"Chelsea Green Publishing","source":"Google Books","title":"Thinking in Systems: International Bestseller","title-short":"Thinking in Systems","author":[{"family":"Meadows","given":"Donella"}],"issued":{"date-parts":[["2008",12,5]]}}}],"schema":"https://github.com/citation-style-language/schema/raw/master/csl-citation.json"} </w:instrText>
      </w:r>
      <w:r w:rsidR="000452AD" w:rsidRPr="00FE3A9D">
        <w:rPr>
          <w:rFonts w:ascii="Times New Roman" w:hAnsi="Times New Roman" w:cs="Times New Roman"/>
          <w:sz w:val="24"/>
          <w:szCs w:val="24"/>
        </w:rPr>
        <w:fldChar w:fldCharType="separate"/>
      </w:r>
      <w:r w:rsidR="000452AD" w:rsidRPr="00FE3A9D">
        <w:rPr>
          <w:rFonts w:ascii="Times New Roman" w:hAnsi="Times New Roman" w:cs="Times New Roman"/>
          <w:sz w:val="24"/>
          <w:szCs w:val="24"/>
        </w:rPr>
        <w:t>Meadows (2008)</w:t>
      </w:r>
      <w:r w:rsidR="000452AD" w:rsidRPr="00FE3A9D">
        <w:rPr>
          <w:rFonts w:ascii="Times New Roman" w:hAnsi="Times New Roman" w:cs="Times New Roman"/>
          <w:sz w:val="24"/>
          <w:szCs w:val="24"/>
        </w:rPr>
        <w:fldChar w:fldCharType="end"/>
      </w:r>
      <w:r w:rsidRPr="00FE3A9D">
        <w:rPr>
          <w:rFonts w:ascii="Times New Roman" w:hAnsi="Times New Roman" w:cs="Times New Roman"/>
          <w:sz w:val="24"/>
          <w:szCs w:val="24"/>
        </w:rPr>
        <w:t>, in addition to people management research, to explain why the problem has happened and to propose theory-based interventions, which would re-establish balance between the purpose and the outcome of the system. Treatment of high performance across the RAN workforce is considered the analytical objective within the entirety. Later sections of the problem and its strategic value, the theory paper, causal discussion, people sub-system connotation, recommendations, and findings are covered.</w:t>
      </w:r>
    </w:p>
    <w:p w14:paraId="2575DB56" w14:textId="3957C20E" w:rsidR="00A90F75" w:rsidRPr="00FE3A9D" w:rsidRDefault="00A90F75" w:rsidP="00FE3A9D">
      <w:pPr>
        <w:pStyle w:val="Heading1"/>
        <w:spacing w:line="360" w:lineRule="auto"/>
        <w:rPr>
          <w:rFonts w:cs="Times New Roman"/>
          <w:szCs w:val="24"/>
        </w:rPr>
      </w:pPr>
      <w:bookmarkStart w:id="1" w:name="_Toc228760213"/>
      <w:r w:rsidRPr="00FE3A9D">
        <w:rPr>
          <w:rFonts w:cs="Times New Roman"/>
          <w:szCs w:val="24"/>
        </w:rPr>
        <w:t>Issue Recognition and Strategic Importance</w:t>
      </w:r>
      <w:bookmarkEnd w:id="1"/>
    </w:p>
    <w:p w14:paraId="1849FD9C" w14:textId="6FE3B798" w:rsidR="00A90F75"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 xml:space="preserve">The fundamental issue is the RAN LS-to-PO promotion system optimises on the achievement of PAR score and promotion throughput as opposed to the very fact of leadership potential and readiness to act as a leader. The confluence of reinforcing and balancing feedback loops that acted on the promotable pool of workforce has resulted in the emergence of two interlocking system traps identified by </w:t>
      </w:r>
      <w:r w:rsidR="00A0414F" w:rsidRPr="00FE3A9D">
        <w:rPr>
          <w:rFonts w:ascii="Times New Roman" w:hAnsi="Times New Roman" w:cs="Times New Roman"/>
          <w:sz w:val="24"/>
          <w:szCs w:val="24"/>
        </w:rPr>
        <w:t>author</w:t>
      </w:r>
      <w:r w:rsidRPr="00FE3A9D">
        <w:rPr>
          <w:rFonts w:ascii="Times New Roman" w:hAnsi="Times New Roman" w:cs="Times New Roman"/>
          <w:sz w:val="24"/>
          <w:szCs w:val="24"/>
        </w:rPr>
        <w:t xml:space="preserve">, as </w:t>
      </w:r>
      <w:r w:rsidR="00A0414F" w:rsidRPr="00FE3A9D">
        <w:rPr>
          <w:rFonts w:ascii="Times New Roman" w:hAnsi="Times New Roman" w:cs="Times New Roman"/>
          <w:sz w:val="24"/>
          <w:szCs w:val="24"/>
        </w:rPr>
        <w:t xml:space="preserve">seeking the wrong goal and drift to low performance </w:t>
      </w:r>
      <w:r w:rsidR="00A0414F" w:rsidRPr="00FE3A9D">
        <w:rPr>
          <w:rFonts w:ascii="Times New Roman" w:hAnsi="Times New Roman" w:cs="Times New Roman"/>
          <w:sz w:val="24"/>
          <w:szCs w:val="24"/>
        </w:rPr>
        <w:fldChar w:fldCharType="begin"/>
      </w:r>
      <w:r w:rsidR="00A0414F" w:rsidRPr="00FE3A9D">
        <w:rPr>
          <w:rFonts w:ascii="Times New Roman" w:hAnsi="Times New Roman" w:cs="Times New Roman"/>
          <w:sz w:val="24"/>
          <w:szCs w:val="24"/>
        </w:rPr>
        <w:instrText xml:space="preserve"> ADDIN ZOTERO_ITEM CSL_CITATION {"citationID":"660bbD6T","properties":{"unsorted":false,"formattedCitation":"(Meadows, 2008)","plainCitation":"(Meadows, 2008)","noteIndex":0},"citationItems":[{"id":17259,"uris":["http://zotero.org/users/local/tDp9ODyy/items/NT6UZJDW"],"itemData":{"id":17259,"type":"book","abstract":"The classic book on systems thinking—with more than half a million copies sold worldwide!“This is a fabulous book… This book opened my mind and reshaped the way I think about investing.”—Forbes“A modern classic”—The New YorkerIn the years following her role as the lead author of the international bestseller, Limits to Growth—the first book to show the consequences of unchecked growth on a finite planet—Donella Meadows remained a pioneer of environmental and social analysis until her untimely death in 2001.Thinking in Systems is a concise and crucial book offering insight for problem solving on scales ranging from the personal to the global. Edited by the Sustainability Institute’s Diana Wright, this essential primer brings systems thinking out of the realm of computers and equations and into the tangible world, showing readers how to develop the systems-thinking skills that thought leaders across the globe consider critical for 21st-century life.Some of the biggest problems facing the world—war, hunger, poverty, and environmental degradation—are essentially system failures. They cannot be solved by fixing one piece in isolation from the others, because even seemingly minor details have enormous power to undermine the best efforts of too-narrow thinking.While readers will learn the conceptual tools and methods of systems thinking, the heart of the book is grander than methodology. Donella Meadows was known as much for nurturing positive outcomes as she was for delving into the science behind global dilemmas. She reminds readers to pay attention to what is important, not just what is quantifiable, to stay humble, and to stay a learner.In a world growing ever more complicated, crowded, and interdependent, Thinking in Systems helps readers avoid confusion and helplessness, the first step toward finding proactive and effective solutions.“Thinking in Systems is required reading for anyone hoping to run a successful company, community, or country. Learning how to think in systems is now part of change-agent literacy. And this is the best book of its kind.”—Hunter Lovins","ISBN":"978-1-60358-055-7","language":"en","note":"Google-Books-ID: CpbLAgAAQBAJ","number-of-pages":"242","publisher":"Chelsea Green Publishing","source":"Google Books","title":"Thinking in Systems: International Bestseller","title-short":"Thinking in Systems","author":[{"family":"Meadows","given":"Donella"}],"issued":{"date-parts":[["2008",12,5]]}}}],"schema":"https://github.com/citation-style-language/schema/raw/master/csl-citation.json"} </w:instrText>
      </w:r>
      <w:r w:rsidR="00A0414F" w:rsidRPr="00FE3A9D">
        <w:rPr>
          <w:rFonts w:ascii="Times New Roman" w:hAnsi="Times New Roman" w:cs="Times New Roman"/>
          <w:sz w:val="24"/>
          <w:szCs w:val="24"/>
        </w:rPr>
        <w:fldChar w:fldCharType="separate"/>
      </w:r>
      <w:r w:rsidR="00A0414F" w:rsidRPr="00FE3A9D">
        <w:rPr>
          <w:rFonts w:ascii="Times New Roman" w:hAnsi="Times New Roman" w:cs="Times New Roman"/>
          <w:sz w:val="24"/>
          <w:szCs w:val="24"/>
        </w:rPr>
        <w:t xml:space="preserve">(Meadows, 2008, </w:t>
      </w:r>
      <w:r w:rsidR="00A0414F" w:rsidRPr="00FE3A9D">
        <w:rPr>
          <w:rFonts w:ascii="Times New Roman" w:hAnsi="Times New Roman" w:cs="Times New Roman"/>
          <w:sz w:val="24"/>
          <w:szCs w:val="24"/>
        </w:rPr>
        <w:t>p</w:t>
      </w:r>
      <w:r w:rsidR="00A0414F" w:rsidRPr="00FE3A9D">
        <w:rPr>
          <w:rFonts w:ascii="Times New Roman" w:hAnsi="Times New Roman" w:cs="Times New Roman"/>
          <w:sz w:val="24"/>
          <w:szCs w:val="24"/>
        </w:rPr>
        <w:t>p</w:t>
      </w:r>
      <w:r w:rsidR="00A0414F" w:rsidRPr="00FE3A9D">
        <w:rPr>
          <w:rFonts w:ascii="Times New Roman" w:hAnsi="Times New Roman" w:cs="Times New Roman"/>
          <w:sz w:val="24"/>
          <w:szCs w:val="24"/>
        </w:rPr>
        <w:t>. 112</w:t>
      </w:r>
      <w:r w:rsidR="00A0414F" w:rsidRPr="00FE3A9D">
        <w:rPr>
          <w:rFonts w:ascii="Times New Roman" w:hAnsi="Times New Roman" w:cs="Times New Roman"/>
          <w:sz w:val="24"/>
          <w:szCs w:val="24"/>
        </w:rPr>
        <w:t>)</w:t>
      </w:r>
      <w:r w:rsidR="00A0414F" w:rsidRPr="00FE3A9D">
        <w:rPr>
          <w:rFonts w:ascii="Times New Roman" w:hAnsi="Times New Roman" w:cs="Times New Roman"/>
          <w:sz w:val="24"/>
          <w:szCs w:val="24"/>
        </w:rPr>
        <w:fldChar w:fldCharType="end"/>
      </w:r>
      <w:r w:rsidRPr="00FE3A9D">
        <w:rPr>
          <w:rFonts w:ascii="Times New Roman" w:hAnsi="Times New Roman" w:cs="Times New Roman"/>
          <w:sz w:val="24"/>
          <w:szCs w:val="24"/>
        </w:rPr>
        <w:t>.</w:t>
      </w:r>
      <w:r w:rsidR="00A0414F" w:rsidRPr="00FE3A9D">
        <w:rPr>
          <w:rFonts w:ascii="Times New Roman" w:hAnsi="Times New Roman" w:cs="Times New Roman"/>
          <w:sz w:val="24"/>
          <w:szCs w:val="24"/>
        </w:rPr>
        <w:t xml:space="preserve"> </w:t>
      </w:r>
      <w:r w:rsidRPr="00FE3A9D">
        <w:rPr>
          <w:rFonts w:ascii="Times New Roman" w:hAnsi="Times New Roman" w:cs="Times New Roman"/>
          <w:sz w:val="24"/>
          <w:szCs w:val="24"/>
        </w:rPr>
        <w:t xml:space="preserve">This misalignment has significant strategic importance. The promotion systems in defence organisations act as the main mechanism of capability pipelines establishment and coverage of the continuity of quality of leadership across the ranks (Robbert et al., 1997). Decouple promotion decisions with a substantive capability evaluation worsens the quality of a leader entering the PO workforce, which deteriorates progressively and increases over time as poorly prepared personnel are assigned to increasingly demanding leadership positions </w:t>
      </w:r>
      <w:r w:rsidR="00ED64D5" w:rsidRPr="00FE3A9D">
        <w:rPr>
          <w:rFonts w:ascii="Times New Roman" w:hAnsi="Times New Roman" w:cs="Times New Roman"/>
          <w:sz w:val="24"/>
          <w:szCs w:val="24"/>
        </w:rPr>
        <w:fldChar w:fldCharType="begin"/>
      </w:r>
      <w:r w:rsidR="00ED64D5" w:rsidRPr="00FE3A9D">
        <w:rPr>
          <w:rFonts w:ascii="Times New Roman" w:hAnsi="Times New Roman" w:cs="Times New Roman"/>
          <w:sz w:val="24"/>
          <w:szCs w:val="24"/>
        </w:rPr>
        <w:instrText xml:space="preserve"> ADDIN ZOTERO_ITEM CSL_CITATION {"citationID":"yqmIFmqB","properties":{"unsorted":false,"formattedCitation":"(Yarnell et al., 2023)","plainCitation":"(Yarnell et al., 2023)","noteIndex":0},"citationItems":[{"id":17271,"uris":["http://zotero.org/users/local/tDp9ODyy/items/RKCTC3LE"],"itemData":{"id":17271,"type":"article-journal","abstract":"Servicewomen enhance the U.S. Military fighting force by bringing diverse perspectives, collaborative and creative problem-solving skills for global peace and security, and innovative, adaptive talent as leaders. Despite servicewomen integrating into combat units over the past decade, a number of barriers remain related to inclusion, promotion, and quality of life, particularly for marginalized women. To eliminate inequities experienced by servicewomen, leaders across all levels of the military play a key role in supporting the successful integration of servicewomen, cultivating an environment of belonging, and guarding against toxicity, which will result in optimized performance and readiness for all servicemembers in defense of the Nation. Herein, we review the original gaps related to leadership and peer behaviors identified by the 2014 Women in Combat Symposium, provide updates in the literature, address the topics that arose at the 2021 Women in Combat Symposium, and finally, outline the remaining barriers and challenges to the successful integration of female servicemembers.","container-title":"Military Medicine","DOI":"10.1093/milmed/usac351","ISSN":"0026-4075","issue":"Supplement_4","journalAbbreviation":"Mil Med","page":"41-49","source":"Silverchair","title":"Leaders, Talent Management, and Allies: The Keys to Successful Integration in the Combat Arms","title-short":"Leaders, Talent Management, and Allies","volume":"188","author":[{"family":"Yarnell","given":"Angela"},{"family":"Carreño","given":"Patricia K"},{"family":"Davis","given":"Lindsey"},{"family":"McGovern","given":"Meaghan"},{"family":"Keller","given":"Margaux"}],"issued":{"date-parts":[["2023",7,31]]}}}],"schema":"https://github.com/citation-style-language/schema/raw/master/csl-citation.json"} </w:instrText>
      </w:r>
      <w:r w:rsidR="00ED64D5" w:rsidRPr="00FE3A9D">
        <w:rPr>
          <w:rFonts w:ascii="Times New Roman" w:hAnsi="Times New Roman" w:cs="Times New Roman"/>
          <w:sz w:val="24"/>
          <w:szCs w:val="24"/>
        </w:rPr>
        <w:fldChar w:fldCharType="separate"/>
      </w:r>
      <w:r w:rsidR="00ED64D5" w:rsidRPr="00FE3A9D">
        <w:rPr>
          <w:rFonts w:ascii="Times New Roman" w:hAnsi="Times New Roman" w:cs="Times New Roman"/>
          <w:sz w:val="24"/>
          <w:szCs w:val="24"/>
        </w:rPr>
        <w:t>(Yarnell et al., 2023)</w:t>
      </w:r>
      <w:r w:rsidR="00ED64D5" w:rsidRPr="00FE3A9D">
        <w:rPr>
          <w:rFonts w:ascii="Times New Roman" w:hAnsi="Times New Roman" w:cs="Times New Roman"/>
          <w:sz w:val="24"/>
          <w:szCs w:val="24"/>
        </w:rPr>
        <w:fldChar w:fldCharType="end"/>
      </w:r>
      <w:r w:rsidRPr="00FE3A9D">
        <w:rPr>
          <w:rFonts w:ascii="Times New Roman" w:hAnsi="Times New Roman" w:cs="Times New Roman"/>
          <w:sz w:val="24"/>
          <w:szCs w:val="24"/>
        </w:rPr>
        <w:t>. This makes the performance of the RAN to maintain high-performance operations more difficult, especially given the workforce shortage impact that is reported currently identifies mid-rank capability gaps as a critical risk to operational readiness</w:t>
      </w:r>
      <w:r w:rsidR="000452AD" w:rsidRPr="00FE3A9D">
        <w:rPr>
          <w:rFonts w:ascii="Times New Roman" w:hAnsi="Times New Roman" w:cs="Times New Roman"/>
          <w:sz w:val="24"/>
          <w:szCs w:val="24"/>
        </w:rPr>
        <w:t xml:space="preserve"> </w:t>
      </w:r>
      <w:r w:rsidR="000452AD" w:rsidRPr="00FE3A9D">
        <w:rPr>
          <w:rFonts w:ascii="Times New Roman" w:hAnsi="Times New Roman" w:cs="Times New Roman"/>
          <w:sz w:val="24"/>
          <w:szCs w:val="24"/>
        </w:rPr>
        <w:lastRenderedPageBreak/>
        <w:fldChar w:fldCharType="begin"/>
      </w:r>
      <w:r w:rsidR="000452AD" w:rsidRPr="00FE3A9D">
        <w:rPr>
          <w:rFonts w:ascii="Times New Roman" w:hAnsi="Times New Roman" w:cs="Times New Roman"/>
          <w:sz w:val="24"/>
          <w:szCs w:val="24"/>
        </w:rPr>
        <w:instrText xml:space="preserve"> ADDIN ZOTERO_ITEM CSL_CITATION {"citationID":"jneV4yqs","properties":{"unsorted":false,"formattedCitation":"(Department of Defence, 2024)","plainCitation":"(Department of Defence, 2024)","noteIndex":0},"citationItems":[{"id":17250,"uris":["http://zotero.org/users/local/tDp9ODyy/items/8FUBXJE8"],"itemData":{"id":17250,"type":"report","abstract":"Defence Workforce Plan","language":"dcterms.RFC4646; en-AU","publisher":"Australian Government Defence","title":"Defence workforce plan: Investing in our people.","URL":"https://www.defence.gov.au/about/strategic-planning/defence-workforce-plan","author":[{"family":"Department of Defence","given":""}],"accessed":{"date-parts":[["2026",5,4]]},"issued":{"date-parts":[["2024",11,19]]}}}],"schema":"https://github.com/citation-style-language/schema/raw/master/csl-citation.json"} </w:instrText>
      </w:r>
      <w:r w:rsidR="000452AD" w:rsidRPr="00FE3A9D">
        <w:rPr>
          <w:rFonts w:ascii="Times New Roman" w:hAnsi="Times New Roman" w:cs="Times New Roman"/>
          <w:sz w:val="24"/>
          <w:szCs w:val="24"/>
        </w:rPr>
        <w:fldChar w:fldCharType="separate"/>
      </w:r>
      <w:r w:rsidR="000452AD" w:rsidRPr="00FE3A9D">
        <w:rPr>
          <w:rFonts w:ascii="Times New Roman" w:hAnsi="Times New Roman" w:cs="Times New Roman"/>
          <w:sz w:val="24"/>
          <w:szCs w:val="24"/>
        </w:rPr>
        <w:t>(Department of Defence, 2024)</w:t>
      </w:r>
      <w:r w:rsidR="000452AD" w:rsidRPr="00FE3A9D">
        <w:rPr>
          <w:rFonts w:ascii="Times New Roman" w:hAnsi="Times New Roman" w:cs="Times New Roman"/>
          <w:sz w:val="24"/>
          <w:szCs w:val="24"/>
        </w:rPr>
        <w:fldChar w:fldCharType="end"/>
      </w:r>
      <w:r w:rsidRPr="00FE3A9D">
        <w:rPr>
          <w:rFonts w:ascii="Times New Roman" w:hAnsi="Times New Roman" w:cs="Times New Roman"/>
          <w:sz w:val="24"/>
          <w:szCs w:val="24"/>
        </w:rPr>
        <w:t>.</w:t>
      </w:r>
      <w:r w:rsidR="000452AD" w:rsidRPr="00FE3A9D">
        <w:rPr>
          <w:rFonts w:ascii="Times New Roman" w:hAnsi="Times New Roman" w:cs="Times New Roman"/>
          <w:sz w:val="24"/>
          <w:szCs w:val="24"/>
        </w:rPr>
        <w:t xml:space="preserve"> </w:t>
      </w:r>
      <w:r w:rsidRPr="00FE3A9D">
        <w:rPr>
          <w:rFonts w:ascii="Times New Roman" w:hAnsi="Times New Roman" w:cs="Times New Roman"/>
          <w:sz w:val="24"/>
          <w:szCs w:val="24"/>
        </w:rPr>
        <w:t>The issue is structural</w:t>
      </w:r>
      <w:r w:rsidR="000452AD" w:rsidRPr="00FE3A9D">
        <w:rPr>
          <w:rFonts w:ascii="Times New Roman" w:hAnsi="Times New Roman" w:cs="Times New Roman"/>
          <w:sz w:val="24"/>
          <w:szCs w:val="24"/>
        </w:rPr>
        <w:t xml:space="preserve">, </w:t>
      </w:r>
      <w:r w:rsidRPr="00FE3A9D">
        <w:rPr>
          <w:rFonts w:ascii="Times New Roman" w:hAnsi="Times New Roman" w:cs="Times New Roman"/>
          <w:sz w:val="24"/>
          <w:szCs w:val="24"/>
        </w:rPr>
        <w:t>the behaviour of sailors, supervisors and middle managers is not the result of individual failures of reason but the output of the dynamics of the structural system that is progressively determining the behaviour in question</w:t>
      </w:r>
      <w:r w:rsidR="000452AD" w:rsidRPr="00FE3A9D">
        <w:rPr>
          <w:rFonts w:ascii="Times New Roman" w:hAnsi="Times New Roman" w:cs="Times New Roman"/>
          <w:sz w:val="24"/>
          <w:szCs w:val="24"/>
        </w:rPr>
        <w:t>.</w:t>
      </w:r>
    </w:p>
    <w:p w14:paraId="6992FC52" w14:textId="5B396856" w:rsidR="00A90F75" w:rsidRPr="00FE3A9D" w:rsidRDefault="00A90F75" w:rsidP="00FE3A9D">
      <w:pPr>
        <w:pStyle w:val="Heading1"/>
        <w:spacing w:line="360" w:lineRule="auto"/>
        <w:rPr>
          <w:rFonts w:cs="Times New Roman"/>
          <w:szCs w:val="24"/>
        </w:rPr>
      </w:pPr>
      <w:bookmarkStart w:id="2" w:name="_Toc228760214"/>
      <w:r w:rsidRPr="00FE3A9D">
        <w:rPr>
          <w:rFonts w:cs="Times New Roman"/>
          <w:szCs w:val="24"/>
        </w:rPr>
        <w:t>Theoretical Framework</w:t>
      </w:r>
      <w:bookmarkEnd w:id="2"/>
    </w:p>
    <w:p w14:paraId="46E6CDE6" w14:textId="6E69494D" w:rsidR="00A90F75" w:rsidRPr="00FE3A9D" w:rsidRDefault="00A90F75" w:rsidP="00FE3A9D">
      <w:pPr>
        <w:pStyle w:val="Heading2"/>
        <w:spacing w:line="360" w:lineRule="auto"/>
        <w:rPr>
          <w:rFonts w:cs="Times New Roman"/>
          <w:szCs w:val="24"/>
        </w:rPr>
      </w:pPr>
      <w:bookmarkStart w:id="3" w:name="_Toc228760215"/>
      <w:r w:rsidRPr="00FE3A9D">
        <w:rPr>
          <w:rFonts w:cs="Times New Roman"/>
          <w:szCs w:val="24"/>
        </w:rPr>
        <w:t xml:space="preserve">Systems </w:t>
      </w:r>
      <w:r w:rsidR="009E2E07" w:rsidRPr="00FE3A9D">
        <w:rPr>
          <w:rFonts w:cs="Times New Roman"/>
          <w:szCs w:val="24"/>
        </w:rPr>
        <w:t>Thinking and Feedback Dynamics</w:t>
      </w:r>
      <w:bookmarkEnd w:id="3"/>
    </w:p>
    <w:p w14:paraId="1F75D0EA" w14:textId="3A05057D" w:rsidR="00A90F75"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According to Meadows (2008), a system is a collection of elements interacting in some way to generate behaviour over time. Stocks, flows, and feedback loops are the basic building blocks. Stocks are accumulations, which vary in an inflow and outflow, with feedback loops, both reinforcing and balancing, to control the rate and direction of change. Reinforcing loops cause behaviour to grow or shrink, whereas balancing loops cause shifts in behaviour to stabilise a system around a goal (Meadows, 2008, pp. 27–34). The key understanding is that as soon as the goal of a system is especially badly defined or mismeasured, balancing loops get the system around the incorrect target, and reinforcing loops speed up the movement towards unintended outcomes.</w:t>
      </w:r>
    </w:p>
    <w:p w14:paraId="740603A9" w14:textId="43492CF8" w:rsidR="00A90F75"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 xml:space="preserve">System traps refer to structural recurring patterns that predictably incline towards dysfunction (Meadows, 2008, p. 111). In seeking the Wrong Goal, a system strives to achieve a proxy measure that does not align with the actual intended purpose, and so there is no longer a difference between the intended outcome and the actual one as achieved by the system. This is congruent with Goodhart's law, according to which once a measure becomes a target, it stops being a good measure </w:t>
      </w:r>
      <w:r w:rsidR="000452AD" w:rsidRPr="00FE3A9D">
        <w:rPr>
          <w:rFonts w:ascii="Times New Roman" w:hAnsi="Times New Roman" w:cs="Times New Roman"/>
          <w:sz w:val="24"/>
          <w:szCs w:val="24"/>
        </w:rPr>
        <w:fldChar w:fldCharType="begin"/>
      </w:r>
      <w:r w:rsidR="000452AD" w:rsidRPr="00FE3A9D">
        <w:rPr>
          <w:rFonts w:ascii="Times New Roman" w:hAnsi="Times New Roman" w:cs="Times New Roman"/>
          <w:sz w:val="24"/>
          <w:szCs w:val="24"/>
        </w:rPr>
        <w:instrText xml:space="preserve"> ADDIN ZOTERO_ITEM CSL_CITATION {"citationID":"9Yezs18J","properties":{"unsorted":false,"formattedCitation":"(Fire &amp; Guestrin, 2019)","plainCitation":"(Fire &amp; Guestrin, 2019)","noteIndex":0},"citationItems":[{"id":17252,"uris":["http://zotero.org/users/local/tDp9ODyy/items/BFWGKK7Q"],"itemData":{"id":17252,"type":"article-journal","abstract":"The academic publishing world is changing significantly, with ever-growing numbers of publications each year and shifting publishing patterns. However, the metrics used to measure academic success, such as the number of publications, citation number, and impact factor, have not changed for decades. Moreover, recent studies indicate that these metrics have become targets and follow Goodhart's Law, according to which, “when a measure becomes a target, it ceases to be a good measure.”In this study, we analyzed &amp;gt;120 million papers to examine how the academic publishing world has evolved over the last century, with a deeper look into the specific field of biology. Our study shows that the validity of citation-based measures is being compromised and their usefulness is lessening. In particular, the number of publications has ceased to be a good metric as a result of longer author lists, shorter papers, and surging publication numbers. Citation-based metrics, such citation number and h-index, are likewise affected by the flood of papers, self-citations, and lengthy reference lists. Measures such as a journal's impact factor have also ceased to be good metrics due to the soaring numbers of papers that are published in top journals, particularly from the same pool of authors. Moreover, by analyzing properties of &amp;gt;2,600 research fields, we observed that citation-based metrics are not beneficial for comparing researchers in different fields, or even in the same department.Academic publishing has changed considerably; now we need to reconsider how we measure success.","container-title":"GigaScience","DOI":"10.1093/gigascience/giz053","ISSN":"2047-217X","issue":"6","journalAbbreviation":"Gigascience","page":"giz053","source":"Silverchair","title":"Over-optimization of academic publishing metrics: observing Goodhart's Law in action","title-short":"Over-optimization of academic publishing metrics","volume":"8","author":[{"family":"Fire","given":"Michael"},{"family":"Guestrin","given":"Carlos"}],"issued":{"date-parts":[["2019",6,1]]}}}],"schema":"https://github.com/citation-style-language/schema/raw/master/csl-citation.json"} </w:instrText>
      </w:r>
      <w:r w:rsidR="000452AD" w:rsidRPr="00FE3A9D">
        <w:rPr>
          <w:rFonts w:ascii="Times New Roman" w:hAnsi="Times New Roman" w:cs="Times New Roman"/>
          <w:sz w:val="24"/>
          <w:szCs w:val="24"/>
        </w:rPr>
        <w:fldChar w:fldCharType="separate"/>
      </w:r>
      <w:r w:rsidR="000452AD" w:rsidRPr="00FE3A9D">
        <w:rPr>
          <w:rFonts w:ascii="Times New Roman" w:hAnsi="Times New Roman" w:cs="Times New Roman"/>
          <w:sz w:val="24"/>
          <w:szCs w:val="24"/>
        </w:rPr>
        <w:t xml:space="preserve">(Fire &amp; </w:t>
      </w:r>
      <w:proofErr w:type="spellStart"/>
      <w:r w:rsidR="000452AD" w:rsidRPr="00FE3A9D">
        <w:rPr>
          <w:rFonts w:ascii="Times New Roman" w:hAnsi="Times New Roman" w:cs="Times New Roman"/>
          <w:sz w:val="24"/>
          <w:szCs w:val="24"/>
        </w:rPr>
        <w:t>Guestrin</w:t>
      </w:r>
      <w:proofErr w:type="spellEnd"/>
      <w:r w:rsidR="000452AD" w:rsidRPr="00FE3A9D">
        <w:rPr>
          <w:rFonts w:ascii="Times New Roman" w:hAnsi="Times New Roman" w:cs="Times New Roman"/>
          <w:sz w:val="24"/>
          <w:szCs w:val="24"/>
        </w:rPr>
        <w:t>, 2019)</w:t>
      </w:r>
      <w:r w:rsidR="000452AD" w:rsidRPr="00FE3A9D">
        <w:rPr>
          <w:rFonts w:ascii="Times New Roman" w:hAnsi="Times New Roman" w:cs="Times New Roman"/>
          <w:sz w:val="24"/>
          <w:szCs w:val="24"/>
        </w:rPr>
        <w:fldChar w:fldCharType="end"/>
      </w:r>
      <w:r w:rsidRPr="00FE3A9D">
        <w:rPr>
          <w:rFonts w:ascii="Times New Roman" w:hAnsi="Times New Roman" w:cs="Times New Roman"/>
          <w:sz w:val="24"/>
          <w:szCs w:val="24"/>
        </w:rPr>
        <w:t>. Drift to Low Performance or eroding goals description states that an eroding goals process occurs when the standards of performance are reduced in response to the pressure created by the system, as the gap between actual and desired performance is closed, and performance is adjusted downwards instead of improving performance (Meadows, 2008, p. 119).</w:t>
      </w:r>
      <w:r w:rsidR="00A0414F" w:rsidRPr="00FE3A9D">
        <w:rPr>
          <w:rFonts w:ascii="Times New Roman" w:hAnsi="Times New Roman" w:cs="Times New Roman"/>
          <w:sz w:val="24"/>
          <w:szCs w:val="24"/>
        </w:rPr>
        <w:t xml:space="preserve"> </w:t>
      </w:r>
      <w:r w:rsidRPr="00FE3A9D">
        <w:rPr>
          <w:rFonts w:ascii="Times New Roman" w:hAnsi="Times New Roman" w:cs="Times New Roman"/>
          <w:sz w:val="24"/>
          <w:szCs w:val="24"/>
        </w:rPr>
        <w:t>Changing the goals of the systems, altering the structure of the feedback loop and modifying the information flows are leverage points where a change of a little magnitude causes system-wide effects that are a lot larger than the change itself</w:t>
      </w:r>
      <w:r w:rsidR="00A0414F" w:rsidRPr="00FE3A9D">
        <w:rPr>
          <w:rFonts w:ascii="Times New Roman" w:hAnsi="Times New Roman" w:cs="Times New Roman"/>
          <w:sz w:val="24"/>
          <w:szCs w:val="24"/>
        </w:rPr>
        <w:t>.</w:t>
      </w:r>
    </w:p>
    <w:p w14:paraId="25C75937" w14:textId="6559FC83" w:rsidR="00A90F75" w:rsidRPr="00FE3A9D" w:rsidRDefault="00A90F75" w:rsidP="00FE3A9D">
      <w:pPr>
        <w:pStyle w:val="Heading2"/>
        <w:spacing w:line="360" w:lineRule="auto"/>
        <w:rPr>
          <w:rFonts w:cs="Times New Roman"/>
          <w:szCs w:val="24"/>
        </w:rPr>
      </w:pPr>
      <w:bookmarkStart w:id="4" w:name="_Toc228760216"/>
      <w:r w:rsidRPr="00FE3A9D">
        <w:rPr>
          <w:rFonts w:cs="Times New Roman"/>
          <w:szCs w:val="24"/>
        </w:rPr>
        <w:t>People Management Theory</w:t>
      </w:r>
      <w:bookmarkEnd w:id="4"/>
    </w:p>
    <w:p w14:paraId="6BB65F54" w14:textId="172CF2E6" w:rsidR="00A90F75"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 xml:space="preserve">Systems do not exist outside of people who are in them. De Waal (2003) </w:t>
      </w:r>
      <w:r w:rsidR="00463B96" w:rsidRPr="00FE3A9D">
        <w:rPr>
          <w:rFonts w:ascii="Times New Roman" w:hAnsi="Times New Roman" w:cs="Times New Roman"/>
          <w:sz w:val="24"/>
          <w:szCs w:val="24"/>
        </w:rPr>
        <w:fldChar w:fldCharType="begin"/>
      </w:r>
      <w:r w:rsidR="00463B96" w:rsidRPr="00FE3A9D">
        <w:rPr>
          <w:rFonts w:ascii="Times New Roman" w:hAnsi="Times New Roman" w:cs="Times New Roman"/>
          <w:sz w:val="24"/>
          <w:szCs w:val="24"/>
        </w:rPr>
        <w:instrText xml:space="preserve"> ADDIN ZOTERO_ITEM CSL_CITATION {"citationID":"o2LONoeA","properties":{"unsorted":false,"formattedCitation":"(Aguinis et al., 2012)","plainCitation":"(Aguinis et al., 2012)","noteIndex":0},"citationItems":[{"id":17223,"uris":["http://zotero.org/users/local/tDp9ODyy/items/7CWUX5CX"],"itemData":{"id":17223,"type":"article-journal","abstract":"Performance feedback has significant potential to benefit employees in terms of individual and team performance. Moreover, effective performance feedback has the potential to enhance employee engagement, motivation, and job satisfaction. However, managers often are not comfortable giving performance feedback and such feedback, if improperly relayed, causes more harm than good. In this installment of HUMAN PERFORMANCE, we describe a shift from traditional weaknesses-based feedback (which relies on negative commentary focused on employees’ shortcomings) to the more constructive approach of strengths-based feedback (which relies on employee affirmation and encouragement). We explain why a strengths-based approach to performance feedback is superior to the weaknesses-centered approach, and offer nine research-based recommendations on how to deliver effective performance feedback employing a strengths-based method.","container-title":"Business Horizons","DOI":"10.1016/j.bushor.2011.10.004","ISSN":"0007-6813","issue":"2","journalAbbreviation":"Business Horizons","page":"105-111","source":"ScienceDirect","title":"Delivering effective performance feedback: The strengths-based approach","title-short":"Delivering effective performance feedback","volume":"55","author":[{"family":"Aguinis","given":"Herman"},{"family":"Gottfredson","given":"Ryan K."},{"family":"Joo","given":"Harry"}],"issued":{"date-parts":[["2012",3,1]]}}}],"schema":"https://github.com/citation-style-language/schema/raw/master/csl-citation.json"} </w:instrText>
      </w:r>
      <w:r w:rsidR="00463B96" w:rsidRPr="00FE3A9D">
        <w:rPr>
          <w:rFonts w:ascii="Times New Roman" w:hAnsi="Times New Roman" w:cs="Times New Roman"/>
          <w:sz w:val="24"/>
          <w:szCs w:val="24"/>
        </w:rPr>
        <w:fldChar w:fldCharType="separate"/>
      </w:r>
      <w:r w:rsidR="00463B96" w:rsidRPr="00FE3A9D">
        <w:rPr>
          <w:rFonts w:ascii="Times New Roman" w:hAnsi="Times New Roman" w:cs="Times New Roman"/>
          <w:sz w:val="24"/>
          <w:szCs w:val="24"/>
        </w:rPr>
        <w:t>(</w:t>
      </w:r>
      <w:proofErr w:type="spellStart"/>
      <w:r w:rsidR="00463B96" w:rsidRPr="00FE3A9D">
        <w:rPr>
          <w:rFonts w:ascii="Times New Roman" w:hAnsi="Times New Roman" w:cs="Times New Roman"/>
          <w:sz w:val="24"/>
          <w:szCs w:val="24"/>
        </w:rPr>
        <w:t>Aguinis</w:t>
      </w:r>
      <w:proofErr w:type="spellEnd"/>
      <w:r w:rsidR="00463B96" w:rsidRPr="00FE3A9D">
        <w:rPr>
          <w:rFonts w:ascii="Times New Roman" w:hAnsi="Times New Roman" w:cs="Times New Roman"/>
          <w:sz w:val="24"/>
          <w:szCs w:val="24"/>
        </w:rPr>
        <w:t xml:space="preserve"> et al., 2012)</w:t>
      </w:r>
      <w:r w:rsidR="00463B96" w:rsidRPr="00FE3A9D">
        <w:rPr>
          <w:rFonts w:ascii="Times New Roman" w:hAnsi="Times New Roman" w:cs="Times New Roman"/>
          <w:sz w:val="24"/>
          <w:szCs w:val="24"/>
        </w:rPr>
        <w:fldChar w:fldCharType="end"/>
      </w:r>
      <w:r w:rsidRPr="00FE3A9D">
        <w:rPr>
          <w:rFonts w:ascii="Times New Roman" w:hAnsi="Times New Roman" w:cs="Times New Roman"/>
          <w:sz w:val="24"/>
          <w:szCs w:val="24"/>
        </w:rPr>
        <w:t xml:space="preserve">showed that, the systems which manage the performance in the organisations fundamentally shape the behaviour of the individuals and the groups: when the systems are used to measure and reward the specific indicators, actors adjust to those indicators regardless of </w:t>
      </w:r>
      <w:r w:rsidRPr="00FE3A9D">
        <w:rPr>
          <w:rFonts w:ascii="Times New Roman" w:hAnsi="Times New Roman" w:cs="Times New Roman"/>
          <w:sz w:val="24"/>
          <w:szCs w:val="24"/>
        </w:rPr>
        <w:lastRenderedPageBreak/>
        <w:t>whether they are genuine performance indicators, producing goal displacement in which compliance replaces authentic performance as the prevailing orientation.</w:t>
      </w:r>
    </w:p>
    <w:p w14:paraId="57929396" w14:textId="17E3684A" w:rsidR="00A90F75"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 xml:space="preserve">The theory of high-performance work systems (HPWS) introduced by </w:t>
      </w:r>
      <w:r w:rsidR="00D709F8" w:rsidRPr="00FE3A9D">
        <w:rPr>
          <w:rFonts w:ascii="Times New Roman" w:hAnsi="Times New Roman" w:cs="Times New Roman"/>
          <w:sz w:val="24"/>
          <w:szCs w:val="24"/>
        </w:rPr>
        <w:fldChar w:fldCharType="begin"/>
      </w:r>
      <w:r w:rsidR="00D709F8" w:rsidRPr="00FE3A9D">
        <w:rPr>
          <w:rFonts w:ascii="Times New Roman" w:hAnsi="Times New Roman" w:cs="Times New Roman"/>
          <w:sz w:val="24"/>
          <w:szCs w:val="24"/>
        </w:rPr>
        <w:instrText xml:space="preserve"> ADDIN ZOTERO_ITEM CSL_CITATION {"citationID":"B0lXPPUl","properties":{"unsorted":false,"formattedCitation":"(Combs et al., 2006)","plainCitation":"(Combs et al., 2006)","noteIndex":0},"citationItems":[{"id":17246,"uris":["http://zotero.org/users/local/tDp9ODyy/items/M5N2U8M6"],"itemData":{"id":17246,"type":"article-journal","abstract":"Although there is growing evidence that high performance work practices (HPWPs) affect organizational performance, varying sample characteristics, research designs, practices examined, and organizational performance measures used has led extant findings to vary dramatically, making the size of the overall effect difficult to estimate. We use meta-analysis to estimate the effect size and test whether effects are larger for (a) HPWP systems versus individual practices, (b) operational versus financial performance measures, and (c) manufacturing versus service organizations. Statistical aggregation of 92 studies reveals an overall correlation that we estimate at .20. Also, the relationship is stronger when researchers examine systems of HPWPs and among manufacturers, but it appears invariant across performance measures. We use our findings as a basis to offer 4 suggestions intended to shape research practices such that future meta-analyses might answer today's emerging questions.","container-title":"Personnel Psychology","DOI":"10.1111/j.1744-6570.2006.00045.x","ISSN":"1744-6570","issue":"3","language":"en","note":"_eprint: https://onlinelibrary.wiley.com/doi/pdf/10.1111/j.1744-6570.2006.00045.x","page":"501-528","source":"Wiley Online Library","title":"How Much Do High-Performance Work Practices Matter? A Meta-Analysis of Their Effects on Organizational Performance","title-short":"How Much Do High-Performance Work Practices Matter?","volume":"59","author":[{"family":"Combs","given":"James"},{"family":"Liu","given":"Yongmei"},{"family":"Hall","given":"Angela"},{"family":"Ketchen","given":"David"}],"issued":{"date-parts":[["2006"]]}}}],"schema":"https://github.com/citation-style-language/schema/raw/master/csl-citation.json"} </w:instrText>
      </w:r>
      <w:r w:rsidR="00D709F8" w:rsidRPr="00FE3A9D">
        <w:rPr>
          <w:rFonts w:ascii="Times New Roman" w:hAnsi="Times New Roman" w:cs="Times New Roman"/>
          <w:sz w:val="24"/>
          <w:szCs w:val="24"/>
        </w:rPr>
        <w:fldChar w:fldCharType="separate"/>
      </w:r>
      <w:r w:rsidR="00D709F8" w:rsidRPr="00FE3A9D">
        <w:rPr>
          <w:rFonts w:ascii="Times New Roman" w:hAnsi="Times New Roman" w:cs="Times New Roman"/>
          <w:sz w:val="24"/>
          <w:szCs w:val="24"/>
        </w:rPr>
        <w:t>Combs et al. (2006)</w:t>
      </w:r>
      <w:r w:rsidR="00D709F8" w:rsidRPr="00FE3A9D">
        <w:rPr>
          <w:rFonts w:ascii="Times New Roman" w:hAnsi="Times New Roman" w:cs="Times New Roman"/>
          <w:sz w:val="24"/>
          <w:szCs w:val="24"/>
        </w:rPr>
        <w:fldChar w:fldCharType="end"/>
      </w:r>
      <w:r w:rsidRPr="00FE3A9D">
        <w:rPr>
          <w:rFonts w:ascii="Times New Roman" w:hAnsi="Times New Roman" w:cs="Times New Roman"/>
          <w:sz w:val="24"/>
          <w:szCs w:val="24"/>
        </w:rPr>
        <w:t xml:space="preserve">, and further developed by </w:t>
      </w:r>
      <w:r w:rsidR="000452AD" w:rsidRPr="00FE3A9D">
        <w:rPr>
          <w:rFonts w:ascii="Times New Roman" w:hAnsi="Times New Roman" w:cs="Times New Roman"/>
          <w:sz w:val="24"/>
          <w:szCs w:val="24"/>
        </w:rPr>
        <w:fldChar w:fldCharType="begin"/>
      </w:r>
      <w:r w:rsidR="000452AD" w:rsidRPr="00FE3A9D">
        <w:rPr>
          <w:rFonts w:ascii="Times New Roman" w:hAnsi="Times New Roman" w:cs="Times New Roman"/>
          <w:sz w:val="24"/>
          <w:szCs w:val="24"/>
        </w:rPr>
        <w:instrText xml:space="preserve"> ADDIN ZOTERO_ITEM CSL_CITATION {"citationID":"2dA6HL86","properties":{"unsorted":false,"formattedCitation":"(Jiang et al., 2012)","plainCitation":"(Jiang et al., 2012)","noteIndex":0},"citationItems":[{"id":17258,"uris":["http://zotero.org/users/local/tDp9ODyy/items/NQH38RKK"],"itemData":{"id":17258,"type":"article-journal","abstract":"Drawing on the ability-motivation-opportunity model, this meta-analysis examined the effects of three dimensions of HR systems—skills-enhancing, motivation-enhancing, and opportunity-enhancing—on proximal organizational outcomes (human capital and motivation) and distal organizational outcomes (voluntary turnover, operational outcomes, and financial outcomes). The results indicate that skill-enhancing practices were more positively related to human capital and less positively related to employee motivation than motivation-enhancing practices and opportunity-enhancing practices. Moreover, the three dimensions of HR systems were related to financial outcomes both directly and indirectly by influencing human capital and employee motivation as well as voluntary turnover and operational outcomes in sequence.","container-title":"Academy of Management Journal","DOI":"10.5465/amj.2011.0088","ISSN":"0001-4273","issue":"6","journalAbbreviation":"AMJ","page":"1264-1294","publisher":"Academy of Management","source":"journals.aom.org (Atypon)","title":"How Does Human Resource Management Influence Organizational Outcomes? A Meta-analytic Investigation of Mediating Mechanisms","title-short":"How Does Human Resource Management Influence Organizational Outcomes?","volume":"55","author":[{"family":"Jiang","given":"Kaifeng"},{"family":"Lepak","given":"David P."},{"family":"Hu","given":"Jia"},{"family":"Baer","given":"Judith C."}],"issued":{"date-parts":[["2012",12]]}}}],"schema":"https://github.com/citation-style-language/schema/raw/master/csl-citation.json"} </w:instrText>
      </w:r>
      <w:r w:rsidR="000452AD" w:rsidRPr="00FE3A9D">
        <w:rPr>
          <w:rFonts w:ascii="Times New Roman" w:hAnsi="Times New Roman" w:cs="Times New Roman"/>
          <w:sz w:val="24"/>
          <w:szCs w:val="24"/>
        </w:rPr>
        <w:fldChar w:fldCharType="separate"/>
      </w:r>
      <w:r w:rsidR="000452AD" w:rsidRPr="00FE3A9D">
        <w:rPr>
          <w:rFonts w:ascii="Times New Roman" w:hAnsi="Times New Roman" w:cs="Times New Roman"/>
          <w:sz w:val="24"/>
          <w:szCs w:val="24"/>
        </w:rPr>
        <w:t>Jiang et al. (2012)</w:t>
      </w:r>
      <w:r w:rsidR="000452AD" w:rsidRPr="00FE3A9D">
        <w:rPr>
          <w:rFonts w:ascii="Times New Roman" w:hAnsi="Times New Roman" w:cs="Times New Roman"/>
          <w:sz w:val="24"/>
          <w:szCs w:val="24"/>
        </w:rPr>
        <w:fldChar w:fldCharType="end"/>
      </w:r>
      <w:r w:rsidRPr="00FE3A9D">
        <w:rPr>
          <w:rFonts w:ascii="Times New Roman" w:hAnsi="Times New Roman" w:cs="Times New Roman"/>
          <w:sz w:val="24"/>
          <w:szCs w:val="24"/>
        </w:rPr>
        <w:t>, states that the key to consistent organisational performance lies in ensuring the coherent nature of selection, appraisal and development in relation to the strategic goals of a particular organisation. With the negative correlation of appraisal systems with the competencies needed to perform the roles, the talent pipeline also degrades</w:t>
      </w:r>
      <w:r w:rsidR="00ED64D5" w:rsidRPr="00FE3A9D">
        <w:rPr>
          <w:rFonts w:ascii="Times New Roman" w:hAnsi="Times New Roman" w:cs="Times New Roman"/>
          <w:sz w:val="24"/>
          <w:szCs w:val="24"/>
        </w:rPr>
        <w:t xml:space="preserve"> </w:t>
      </w:r>
      <w:r w:rsidR="00ED64D5" w:rsidRPr="00FE3A9D">
        <w:rPr>
          <w:rFonts w:ascii="Times New Roman" w:hAnsi="Times New Roman" w:cs="Times New Roman"/>
          <w:sz w:val="24"/>
          <w:szCs w:val="24"/>
        </w:rPr>
        <w:fldChar w:fldCharType="begin"/>
      </w:r>
      <w:r w:rsidR="00ED64D5" w:rsidRPr="00FE3A9D">
        <w:rPr>
          <w:rFonts w:ascii="Times New Roman" w:hAnsi="Times New Roman" w:cs="Times New Roman"/>
          <w:sz w:val="24"/>
          <w:szCs w:val="24"/>
        </w:rPr>
        <w:instrText xml:space="preserve"> ADDIN ZOTERO_ITEM CSL_CITATION {"citationID":"3IPhGRnS","properties":{"unsorted":false,"formattedCitation":"(Nurmala &amp; Hermina, 2024)","plainCitation":"(Nurmala &amp; Hermina, 2024)","noteIndex":0},"citationItems":[{"id":17276,"uris":["http://zotero.org/users/local/tDp9ODyy/items/3VG29937"],"itemData":{"id":17276,"type":"article-journal","abstract":"Read on Neliti","container-title":"International Journal of Business, Economics and Management","DOI":"10.21744/ijbem.v7n3.2314","ISSN":"2632-9476","issue":"3","journalAbbreviation":"IJBEM","language":"en","license":"(c) International Journal of Business, Economics and Management, 2024","page":"160-167","publisher":"Scientific and Literature Open Access Publishing","source":"www.neliti.com","title":"Talent Management: Preparing Future Leaders","title-short":"Talent Management","volume":"7","author":[{"family":"Nurmala","given":"Nurmala"},{"family":"Hermina","given":"Utin Nina Hermina"}],"issued":{"date-parts":[["2024"]]}}}],"schema":"https://github.com/citation-style-language/schema/raw/master/csl-citation.json"} </w:instrText>
      </w:r>
      <w:r w:rsidR="00ED64D5" w:rsidRPr="00FE3A9D">
        <w:rPr>
          <w:rFonts w:ascii="Times New Roman" w:hAnsi="Times New Roman" w:cs="Times New Roman"/>
          <w:sz w:val="24"/>
          <w:szCs w:val="24"/>
        </w:rPr>
        <w:fldChar w:fldCharType="separate"/>
      </w:r>
      <w:r w:rsidR="00ED64D5" w:rsidRPr="00FE3A9D">
        <w:rPr>
          <w:rFonts w:ascii="Times New Roman" w:hAnsi="Times New Roman" w:cs="Times New Roman"/>
          <w:sz w:val="24"/>
          <w:szCs w:val="24"/>
        </w:rPr>
        <w:t>(</w:t>
      </w:r>
      <w:proofErr w:type="spellStart"/>
      <w:r w:rsidR="00ED64D5" w:rsidRPr="00FE3A9D">
        <w:rPr>
          <w:rFonts w:ascii="Times New Roman" w:hAnsi="Times New Roman" w:cs="Times New Roman"/>
          <w:sz w:val="24"/>
          <w:szCs w:val="24"/>
        </w:rPr>
        <w:t>Nurmala</w:t>
      </w:r>
      <w:proofErr w:type="spellEnd"/>
      <w:r w:rsidR="00ED64D5" w:rsidRPr="00FE3A9D">
        <w:rPr>
          <w:rFonts w:ascii="Times New Roman" w:hAnsi="Times New Roman" w:cs="Times New Roman"/>
          <w:sz w:val="24"/>
          <w:szCs w:val="24"/>
        </w:rPr>
        <w:t xml:space="preserve"> &amp; Hermina, 2024)</w:t>
      </w:r>
      <w:r w:rsidR="00ED64D5" w:rsidRPr="00FE3A9D">
        <w:rPr>
          <w:rFonts w:ascii="Times New Roman" w:hAnsi="Times New Roman" w:cs="Times New Roman"/>
          <w:sz w:val="24"/>
          <w:szCs w:val="24"/>
        </w:rPr>
        <w:fldChar w:fldCharType="end"/>
      </w:r>
      <w:r w:rsidRPr="00FE3A9D">
        <w:rPr>
          <w:rFonts w:ascii="Times New Roman" w:hAnsi="Times New Roman" w:cs="Times New Roman"/>
          <w:sz w:val="24"/>
          <w:szCs w:val="24"/>
        </w:rPr>
        <w:t xml:space="preserve">. In the military, </w:t>
      </w:r>
      <w:r w:rsidR="00ED64D5" w:rsidRPr="00FE3A9D">
        <w:rPr>
          <w:rFonts w:ascii="Times New Roman" w:hAnsi="Times New Roman" w:cs="Times New Roman"/>
          <w:sz w:val="24"/>
          <w:szCs w:val="24"/>
        </w:rPr>
        <w:t xml:space="preserve">author </w:t>
      </w:r>
      <w:r w:rsidRPr="00FE3A9D">
        <w:rPr>
          <w:rFonts w:ascii="Times New Roman" w:hAnsi="Times New Roman" w:cs="Times New Roman"/>
          <w:sz w:val="24"/>
          <w:szCs w:val="24"/>
        </w:rPr>
        <w:t>discovered that promotions made without reference to facts in terms of actual performance and competency tests result in sustainable capability shortfalls that are hard to notice in the short run and costly to reverse once established</w:t>
      </w:r>
      <w:r w:rsidR="00ED64D5" w:rsidRPr="00FE3A9D">
        <w:rPr>
          <w:rFonts w:ascii="Times New Roman" w:hAnsi="Times New Roman" w:cs="Times New Roman"/>
          <w:sz w:val="24"/>
          <w:szCs w:val="24"/>
        </w:rPr>
        <w:t xml:space="preserve"> </w:t>
      </w:r>
      <w:r w:rsidR="00ED64D5" w:rsidRPr="00FE3A9D">
        <w:rPr>
          <w:rFonts w:ascii="Times New Roman" w:hAnsi="Times New Roman" w:cs="Times New Roman"/>
          <w:sz w:val="24"/>
          <w:szCs w:val="24"/>
        </w:rPr>
        <w:fldChar w:fldCharType="begin"/>
      </w:r>
      <w:r w:rsidR="00ED64D5" w:rsidRPr="00FE3A9D">
        <w:rPr>
          <w:rFonts w:ascii="Times New Roman" w:hAnsi="Times New Roman" w:cs="Times New Roman"/>
          <w:sz w:val="24"/>
          <w:szCs w:val="24"/>
        </w:rPr>
        <w:instrText xml:space="preserve"> ADDIN ZOTERO_ITEM CSL_CITATION {"citationID":"SExCl7i1","properties":{"unsorted":false,"formattedCitation":"(Meredith, 2025)","plainCitation":"(Meredith, 2025)","noteIndex":0},"citationItems":[{"id":17274,"uris":["http://zotero.org/users/local/tDp9ODyy/items/I5LJ4Y4U"],"itemData":{"id":17274,"type":"article-journal","container-title":"Joint Force Quarterly","issue":"3","page":"30-41","source":"COinS","title":"Building Strategic Lethality: Special Operations Models for Joint Force Learning and Leader Development","title-short":"Building Strategic Lethality","volume":"118","author":[{"family":"Meredith","given":"Spencer"}],"issued":{"date-parts":[["2025",7,14]]}}}],"schema":"https://github.com/citation-style-language/schema/raw/master/csl-citation.json"} </w:instrText>
      </w:r>
      <w:r w:rsidR="00ED64D5" w:rsidRPr="00FE3A9D">
        <w:rPr>
          <w:rFonts w:ascii="Times New Roman" w:hAnsi="Times New Roman" w:cs="Times New Roman"/>
          <w:sz w:val="24"/>
          <w:szCs w:val="24"/>
        </w:rPr>
        <w:fldChar w:fldCharType="separate"/>
      </w:r>
      <w:r w:rsidR="00ED64D5" w:rsidRPr="00FE3A9D">
        <w:rPr>
          <w:rFonts w:ascii="Times New Roman" w:hAnsi="Times New Roman" w:cs="Times New Roman"/>
          <w:sz w:val="24"/>
          <w:szCs w:val="24"/>
        </w:rPr>
        <w:t>(Meredith, 2025)</w:t>
      </w:r>
      <w:r w:rsidR="00ED64D5" w:rsidRPr="00FE3A9D">
        <w:rPr>
          <w:rFonts w:ascii="Times New Roman" w:hAnsi="Times New Roman" w:cs="Times New Roman"/>
          <w:sz w:val="24"/>
          <w:szCs w:val="24"/>
        </w:rPr>
        <w:fldChar w:fldCharType="end"/>
      </w:r>
      <w:r w:rsidRPr="00FE3A9D">
        <w:rPr>
          <w:rFonts w:ascii="Times New Roman" w:hAnsi="Times New Roman" w:cs="Times New Roman"/>
          <w:sz w:val="24"/>
          <w:szCs w:val="24"/>
        </w:rPr>
        <w:t>.</w:t>
      </w:r>
      <w:r w:rsidR="009E2E07" w:rsidRPr="00FE3A9D">
        <w:rPr>
          <w:rFonts w:ascii="Times New Roman" w:hAnsi="Times New Roman" w:cs="Times New Roman"/>
          <w:sz w:val="24"/>
          <w:szCs w:val="24"/>
        </w:rPr>
        <w:t xml:space="preserve"> </w:t>
      </w:r>
      <w:r w:rsidRPr="00FE3A9D">
        <w:rPr>
          <w:rFonts w:ascii="Times New Roman" w:hAnsi="Times New Roman" w:cs="Times New Roman"/>
          <w:sz w:val="24"/>
          <w:szCs w:val="24"/>
        </w:rPr>
        <w:t>Transformational leadership theory continues to provide that effective leaders need to be chosen on the basis of behaviours which inspire and develop the subordinates, but which are qualitative and contextual, and not to be reduced to numerical scores</w:t>
      </w:r>
      <w:r w:rsidR="00463B96" w:rsidRPr="00FE3A9D">
        <w:rPr>
          <w:rFonts w:ascii="Times New Roman" w:hAnsi="Times New Roman" w:cs="Times New Roman"/>
          <w:sz w:val="24"/>
          <w:szCs w:val="24"/>
        </w:rPr>
        <w:t xml:space="preserve"> </w:t>
      </w:r>
      <w:r w:rsidR="00463B96" w:rsidRPr="00FE3A9D">
        <w:rPr>
          <w:rFonts w:ascii="Times New Roman" w:hAnsi="Times New Roman" w:cs="Times New Roman"/>
          <w:sz w:val="24"/>
          <w:szCs w:val="24"/>
        </w:rPr>
        <w:fldChar w:fldCharType="begin"/>
      </w:r>
      <w:r w:rsidR="00D709F8" w:rsidRPr="00FE3A9D">
        <w:rPr>
          <w:rFonts w:ascii="Times New Roman" w:hAnsi="Times New Roman" w:cs="Times New Roman"/>
          <w:sz w:val="24"/>
          <w:szCs w:val="24"/>
        </w:rPr>
        <w:instrText xml:space="preserve"> ADDIN ZOTERO_ITEM CSL_CITATION {"citationID":"NNidTEPx","properties":{"unsorted":false,"formattedCitation":"(Avolio et al., 2009; Gan &amp; Voon, 2021)","plainCitation":"(Avolio et al., 2009; Gan &amp; Voon, 2021)","noteIndex":0},"citationItems":[{"id":17232,"uris":["http://zotero.org/users/local/tDp9ODyy/items/ZZC374IA"],"itemData":{"id":17232,"type":"article-journal","abstract":"This review examines recent theoretical and empirical developments in the leadership literature, beginning with topics that are currently receiving attention in terms of research, theory, and practice. We begin by examining authentic leadership and its development, followed by work that takes a cognitive science approach. We then examine new-genre leadership theories, complexity leadership, and leadership that is shared, collective, or distributed. We examine the role of relationships through our review of leader member exchange and the emerging work on followership. Finally, we examine work that has been done on substitutes for leadership, servant leadership, spirituality and leadership, cross-cultural leadership, and e-leadership. This structure has the benefit of creating a future focus as well as providing an interesting way to examine the development of the field. Each section ends with an identification of issues to be addressed in the future, in addition to the overall integration of the literature we provide at the end of the article.","container-title":"Annual Review of Psychology","DOI":"10.1146/annurev.psych.60.110707.163621","ISSN":"0066-4308, 1545-2085","issue":"Volume 60, 2009","language":"en","page":"421-449","publisher":"Annual Reviews","source":"www.annualreviews.org","title":"Leadership: Current Theories, Research, and Future Directions","title-short":"Leadership","volume":"60","author":[{"family":"Avolio","given":"Bruce J."},{"family":"Walumbwa","given":"Fred O."},{"family":"Weber","given":"Todd J."}],"issued":{"date-parts":[["2009",1,1]]}}},{"id":17236,"uris":["http://zotero.org/users/local/tDp9ODyy/items/E8R3PH8B"],"itemData":{"id":17236,"type":"article-journal","abstract":"All employees deserve a decent working environment in order to be productive in their work. High employee turnover has adverse effects on economic growth as companies incur additional costs and experience drop in productivity. Hence, identifying the factors that reduce employee turnover intention is in line with Sustainable Development Goals. This review paper aims to improve our understanding of the relationship between transformational leadership style and job satisfaction, and examines their impact on reducing employee turnover intention. The literature review has proved that transformational leadership and job satisfaction greatly influence an employee’s decision to leave or stay with his or her organisation. Based on the literature, this paper also provides recommendations for future research areas that would provide valuable information in helping organisations reduce employee turnover intention, and ultimately employee turnover.","container-title":"SHS Web of Conferences","DOI":"10.1051/shsconf/202112408005","ISSN":"2261-2424","journalAbbreviation":"SHS Web Conf.","language":"en","license":"© The Authors, published by EDP Sciences, 2021","page":"08005","publisher":"EDP Sciences","source":"www.shs-conferences.org","title":"The Impact of Transformational Leadership on Job Satisfaction and Employee Turnover Intentions: A Conceptual Review","title-short":"The Impact of Transformational Leadership on Job Satisfaction and Employee Turnover Intentions","volume":"124","author":[{"family":"Gan","given":"Evelyn"},{"family":"Voon","given":"Mung Ling"}],"issued":{"date-parts":[["2021"]]}}}],"schema":"https://github.com/citation-style-language/schema/raw/master/csl-citation.json"} </w:instrText>
      </w:r>
      <w:r w:rsidR="00463B96" w:rsidRPr="00FE3A9D">
        <w:rPr>
          <w:rFonts w:ascii="Times New Roman" w:hAnsi="Times New Roman" w:cs="Times New Roman"/>
          <w:sz w:val="24"/>
          <w:szCs w:val="24"/>
        </w:rPr>
        <w:fldChar w:fldCharType="separate"/>
      </w:r>
      <w:r w:rsidR="00D709F8" w:rsidRPr="00FE3A9D">
        <w:rPr>
          <w:rFonts w:ascii="Times New Roman" w:hAnsi="Times New Roman" w:cs="Times New Roman"/>
          <w:sz w:val="24"/>
          <w:szCs w:val="24"/>
        </w:rPr>
        <w:t>(Avolio et al., 2009; Gan &amp; Voon, 2021)</w:t>
      </w:r>
      <w:r w:rsidR="00463B96" w:rsidRPr="00FE3A9D">
        <w:rPr>
          <w:rFonts w:ascii="Times New Roman" w:hAnsi="Times New Roman" w:cs="Times New Roman"/>
          <w:sz w:val="24"/>
          <w:szCs w:val="24"/>
        </w:rPr>
        <w:fldChar w:fldCharType="end"/>
      </w:r>
      <w:r w:rsidRPr="00FE3A9D">
        <w:rPr>
          <w:rFonts w:ascii="Times New Roman" w:hAnsi="Times New Roman" w:cs="Times New Roman"/>
          <w:sz w:val="24"/>
          <w:szCs w:val="24"/>
        </w:rPr>
        <w:t>. Systems that solely use quantitative measures systematically undermine the leadership development pipeline.</w:t>
      </w:r>
    </w:p>
    <w:p w14:paraId="2D34C6F2" w14:textId="5C7C2286" w:rsidR="00A90F75" w:rsidRPr="00FE3A9D" w:rsidRDefault="00A90F75" w:rsidP="00FE3A9D">
      <w:pPr>
        <w:pStyle w:val="Heading1"/>
        <w:spacing w:line="360" w:lineRule="auto"/>
        <w:rPr>
          <w:rFonts w:cs="Times New Roman"/>
          <w:szCs w:val="24"/>
        </w:rPr>
      </w:pPr>
      <w:bookmarkStart w:id="5" w:name="_Toc228760217"/>
      <w:r w:rsidRPr="00FE3A9D">
        <w:rPr>
          <w:rFonts w:cs="Times New Roman"/>
          <w:szCs w:val="24"/>
        </w:rPr>
        <w:t>Analysis: Reasons why the Problem Has Occurred</w:t>
      </w:r>
      <w:bookmarkEnd w:id="5"/>
    </w:p>
    <w:p w14:paraId="5CC10981" w14:textId="6B67D79B" w:rsidR="00A90F75" w:rsidRPr="00FE3A9D" w:rsidRDefault="00FE3A9D" w:rsidP="00FE3A9D">
      <w:pPr>
        <w:pStyle w:val="Heading2"/>
        <w:spacing w:line="360" w:lineRule="auto"/>
        <w:rPr>
          <w:rFonts w:cs="Times New Roman"/>
          <w:szCs w:val="24"/>
        </w:rPr>
      </w:pPr>
      <w:bookmarkStart w:id="6" w:name="_Toc228760218"/>
      <w:r w:rsidRPr="00FE3A9D">
        <w:rPr>
          <w:rFonts w:cs="Times New Roman"/>
          <w:szCs w:val="24"/>
        </w:rPr>
        <w:t>The Reinforcing Loop Structure and Metric Displacement</w:t>
      </w:r>
      <w:bookmarkEnd w:id="6"/>
    </w:p>
    <w:p w14:paraId="21223703" w14:textId="7C411932" w:rsidR="00FE3A9D"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Assessment 1 determined three reinforcing loops, which are working in the promotion system. The R1 Career Progression loop outlines how high initial performance results in higher PAR scores, which subsequent postings tend to create more opportunities to demonstrate the level of performance and further increase the PAR score</w:t>
      </w:r>
      <w:r w:rsidR="00A0414F" w:rsidRPr="00FE3A9D">
        <w:rPr>
          <w:rFonts w:ascii="Times New Roman" w:hAnsi="Times New Roman" w:cs="Times New Roman"/>
          <w:sz w:val="24"/>
          <w:szCs w:val="24"/>
        </w:rPr>
        <w:t xml:space="preserve"> </w:t>
      </w:r>
      <w:r w:rsidR="00A0414F" w:rsidRPr="00FE3A9D">
        <w:rPr>
          <w:rFonts w:ascii="Times New Roman" w:hAnsi="Times New Roman" w:cs="Times New Roman"/>
          <w:sz w:val="24"/>
          <w:szCs w:val="24"/>
        </w:rPr>
        <w:t>(Meadows, 2008, p. 125)</w:t>
      </w:r>
      <w:r w:rsidRPr="00FE3A9D">
        <w:rPr>
          <w:rFonts w:ascii="Times New Roman" w:hAnsi="Times New Roman" w:cs="Times New Roman"/>
          <w:sz w:val="24"/>
          <w:szCs w:val="24"/>
        </w:rPr>
        <w:t>. This self-reinforcing loop falls into the Success to the Successful trap, where early good results continue to pay off over time, concentrating resources</w:t>
      </w:r>
      <w:r w:rsidR="00FE3A9D">
        <w:rPr>
          <w:rFonts w:ascii="Times New Roman" w:hAnsi="Times New Roman" w:cs="Times New Roman"/>
          <w:sz w:val="24"/>
          <w:szCs w:val="24"/>
        </w:rPr>
        <w:t xml:space="preserve"> </w:t>
      </w:r>
      <w:r w:rsidRPr="00FE3A9D">
        <w:rPr>
          <w:rFonts w:ascii="Times New Roman" w:hAnsi="Times New Roman" w:cs="Times New Roman"/>
          <w:sz w:val="24"/>
          <w:szCs w:val="24"/>
        </w:rPr>
        <w:t>in this case, promotion opportunity</w:t>
      </w:r>
      <w:r w:rsidR="00FE3A9D">
        <w:rPr>
          <w:rFonts w:ascii="Times New Roman" w:hAnsi="Times New Roman" w:cs="Times New Roman"/>
          <w:sz w:val="24"/>
          <w:szCs w:val="24"/>
        </w:rPr>
        <w:t xml:space="preserve"> </w:t>
      </w:r>
      <w:r w:rsidRPr="00FE3A9D">
        <w:rPr>
          <w:rFonts w:ascii="Times New Roman" w:hAnsi="Times New Roman" w:cs="Times New Roman"/>
          <w:sz w:val="24"/>
          <w:szCs w:val="24"/>
        </w:rPr>
        <w:t>among those already producing well.</w:t>
      </w:r>
    </w:p>
    <w:p w14:paraId="5042D85C" w14:textId="34640E10" w:rsidR="00A90F75"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 xml:space="preserve">The R2 Chasing the Scores loop has a more destructive structural area. Since the output of the activities can be readily measured and represented in the appraisal process due to their visibility, sailors and supervisors will give disproportionate attention to visibly observable activities, at the expense of those that are operationally critical but hard to measure. The dynamic is an example of the institutional form of the Law of Goodhart: since the standard is determined by PARs, optimisation of the PAR becomes a de facto objective (Fire &amp; </w:t>
      </w:r>
      <w:proofErr w:type="spellStart"/>
      <w:r w:rsidRPr="00FE3A9D">
        <w:rPr>
          <w:rFonts w:ascii="Times New Roman" w:hAnsi="Times New Roman" w:cs="Times New Roman"/>
          <w:sz w:val="24"/>
          <w:szCs w:val="24"/>
        </w:rPr>
        <w:t>Guestrin</w:t>
      </w:r>
      <w:proofErr w:type="spellEnd"/>
      <w:r w:rsidRPr="00FE3A9D">
        <w:rPr>
          <w:rFonts w:ascii="Times New Roman" w:hAnsi="Times New Roman" w:cs="Times New Roman"/>
          <w:sz w:val="24"/>
          <w:szCs w:val="24"/>
        </w:rPr>
        <w:t xml:space="preserve">, 2019). The </w:t>
      </w:r>
      <w:r w:rsidR="00D709F8" w:rsidRPr="00FE3A9D">
        <w:rPr>
          <w:rFonts w:ascii="Times New Roman" w:hAnsi="Times New Roman" w:cs="Times New Roman"/>
          <w:sz w:val="24"/>
          <w:szCs w:val="24"/>
        </w:rPr>
        <w:t>study</w:t>
      </w:r>
      <w:r w:rsidRPr="00FE3A9D">
        <w:rPr>
          <w:rFonts w:ascii="Times New Roman" w:hAnsi="Times New Roman" w:cs="Times New Roman"/>
          <w:sz w:val="24"/>
          <w:szCs w:val="24"/>
        </w:rPr>
        <w:t xml:space="preserve"> confirms that when the performance measurement systems are viewed as redirection of </w:t>
      </w:r>
      <w:r w:rsidRPr="00FE3A9D">
        <w:rPr>
          <w:rFonts w:ascii="Times New Roman" w:hAnsi="Times New Roman" w:cs="Times New Roman"/>
          <w:sz w:val="24"/>
          <w:szCs w:val="24"/>
        </w:rPr>
        <w:lastRenderedPageBreak/>
        <w:t>efforts rather than systems able to measure performance, they yield exactly the redirection of efforts</w:t>
      </w:r>
      <w:r w:rsidR="00D709F8" w:rsidRPr="00FE3A9D">
        <w:rPr>
          <w:rFonts w:ascii="Times New Roman" w:hAnsi="Times New Roman" w:cs="Times New Roman"/>
          <w:sz w:val="24"/>
          <w:szCs w:val="24"/>
        </w:rPr>
        <w:t xml:space="preserve"> </w:t>
      </w:r>
      <w:r w:rsidR="00D709F8" w:rsidRPr="00FE3A9D">
        <w:rPr>
          <w:rFonts w:ascii="Times New Roman" w:hAnsi="Times New Roman" w:cs="Times New Roman"/>
          <w:sz w:val="24"/>
          <w:szCs w:val="24"/>
        </w:rPr>
        <w:fldChar w:fldCharType="begin"/>
      </w:r>
      <w:r w:rsidR="00D709F8" w:rsidRPr="00FE3A9D">
        <w:rPr>
          <w:rFonts w:ascii="Times New Roman" w:hAnsi="Times New Roman" w:cs="Times New Roman"/>
          <w:sz w:val="24"/>
          <w:szCs w:val="24"/>
        </w:rPr>
        <w:instrText xml:space="preserve"> ADDIN ZOTERO_ITEM CSL_CITATION {"citationID":"u08IlEMm","properties":{"unsorted":false,"formattedCitation":"(Ensslin et al., 2022)","plainCitation":"(Ensslin et al., 2022)","noteIndex":0},"citationItems":[{"id":17248,"uris":["http://zotero.org/users/local/tDp9ODyy/items/XCQT4ZWY"],"itemData":{"id":17248,"type":"article-journal","abstract":"Objective: This paper aims to explore the scientific literature in order to show how the process of institutionalizing (incorporating) the ‘sustainability’ of the performance evaluation system (PES) contributes to organizational performance management (OPM). Methodology: An integrative review was carried out with the support of the ProKnow-C intervention instrument to select 39 articles that formed part of the bibliographic portfolio (BP). The PB analysis was conducted through the evolution of the performance evaluation (PE) area; the elaboration of the concept of OPM, which guided this research; and the development of a ‘lens’ using the concept of the ‘sustainability’ of the PES, from which it was possible to identify its essential aspects and use them as a basis for exploration. With this, it was feasible to demonstrate the relationship of the ‘lens’ with the guiding concept that allowed the elaboration of a taxonomy. Findings: In terms of the results, the evolution of a mature theme in the literature (PE) from a new perspective and with an emphasis on the integration of elements related to management is presented, allowing for the identification that the management elements are incipient and little developed in the literature. The elaboration of a taxonomy made it possible to verify that ‘learning’ is the aspect of sustainability that most contributes to OPM, that the ‘holistic/integrated vision’ element encompasses all aspects that determine the sustainability of the PES, and that the ‘use of information’ is the common component and link between the sustainability of PES and OPM in promoting organizational learning, supporting communication and providing it with a foundation for decision-making. Originality: Gaps were identified in the literature that led to the elaboration of a future research agenda for questions related to the importance of culture in encouraging the continuous process of performance management, the relationship of organizational learning with the context and strategic alignment, and the contribution of the human factor and culture to the continuous improvement of organizational performance. Thus, this research offers a new guiding perspective for OPM.","container-title":"Sustainability","DOI":"10.3390/su141711005","ISSN":"2071-1050","issue":"17","language":"en","license":"http://creativecommons.org/licenses/by/3.0/","page":"11005","publisher":"Multidisciplinary Digital Publishing Institute","source":"www.mdpi.com","title":"Organizational Performance Management and the ‘Sustainability’ of the Performance Evaluation System: A View Guided by the Integrative Review Perspective","title-short":"Organizational Performance Management and the ‘Sustainability’ of the Performance Evaluation System","volume":"14","author":[{"family":"Ensslin","given":"Sandra Rolim"},{"family":"Rodrigues","given":"Kassia Tonheiro"},{"family":"Yoshiura","given":"Luiz Junior Maemura"},{"family":"Silva","given":"Jessica Carvalho","non-dropping-particle":"da"},{"family":"Longaray","given":"André Andrade"}],"issued":{"date-parts":[["2022",1]]}}}],"schema":"https://github.com/citation-style-language/schema/raw/master/csl-citation.json"} </w:instrText>
      </w:r>
      <w:r w:rsidR="00D709F8" w:rsidRPr="00FE3A9D">
        <w:rPr>
          <w:rFonts w:ascii="Times New Roman" w:hAnsi="Times New Roman" w:cs="Times New Roman"/>
          <w:sz w:val="24"/>
          <w:szCs w:val="24"/>
        </w:rPr>
        <w:fldChar w:fldCharType="separate"/>
      </w:r>
      <w:r w:rsidR="00D709F8" w:rsidRPr="00FE3A9D">
        <w:rPr>
          <w:rFonts w:ascii="Times New Roman" w:hAnsi="Times New Roman" w:cs="Times New Roman"/>
          <w:sz w:val="24"/>
          <w:szCs w:val="24"/>
        </w:rPr>
        <w:t>(Ensslin et al., 2022)</w:t>
      </w:r>
      <w:r w:rsidR="00D709F8" w:rsidRPr="00FE3A9D">
        <w:rPr>
          <w:rFonts w:ascii="Times New Roman" w:hAnsi="Times New Roman" w:cs="Times New Roman"/>
          <w:sz w:val="24"/>
          <w:szCs w:val="24"/>
        </w:rPr>
        <w:fldChar w:fldCharType="end"/>
      </w:r>
      <w:r w:rsidRPr="00FE3A9D">
        <w:rPr>
          <w:rFonts w:ascii="Times New Roman" w:hAnsi="Times New Roman" w:cs="Times New Roman"/>
          <w:sz w:val="24"/>
          <w:szCs w:val="24"/>
        </w:rPr>
        <w:t>.</w:t>
      </w:r>
      <w:r w:rsidR="00FE3A9D" w:rsidRPr="00FE3A9D">
        <w:rPr>
          <w:rFonts w:ascii="Times New Roman" w:hAnsi="Times New Roman" w:cs="Times New Roman"/>
          <w:sz w:val="24"/>
          <w:szCs w:val="24"/>
        </w:rPr>
        <w:t xml:space="preserve"> </w:t>
      </w:r>
      <w:r w:rsidRPr="00FE3A9D">
        <w:rPr>
          <w:rFonts w:ascii="Times New Roman" w:hAnsi="Times New Roman" w:cs="Times New Roman"/>
          <w:sz w:val="24"/>
          <w:szCs w:val="24"/>
        </w:rPr>
        <w:t>These effects are compounded by the R3 Unrecognised Role Complexity loop, which establishes the fact that role complexity, which is really the differentiating factor between capable and underprepared PO candidates, is not weighted in PARs. Meadows (2008) points out that systems give results in line with the information structure that it is acting on; it cannot account for the role complexity that is not in the information structure it is acting on. The empirical implication is that an LS who is in a high-performance (high-complexity) setting (systematically biased) promotes toward less prepared applicants.</w:t>
      </w:r>
    </w:p>
    <w:p w14:paraId="2F733111" w14:textId="3BEEE9E3" w:rsidR="00A90F75" w:rsidRPr="00FE3A9D" w:rsidRDefault="00A90F75" w:rsidP="00FE3A9D">
      <w:pPr>
        <w:pStyle w:val="Heading2"/>
        <w:spacing w:line="360" w:lineRule="auto"/>
        <w:rPr>
          <w:rFonts w:cs="Times New Roman"/>
          <w:szCs w:val="24"/>
        </w:rPr>
      </w:pPr>
      <w:bookmarkStart w:id="7" w:name="_Toc228760219"/>
      <w:r w:rsidRPr="00FE3A9D">
        <w:rPr>
          <w:rFonts w:cs="Times New Roman"/>
          <w:szCs w:val="24"/>
        </w:rPr>
        <w:t>Drifting to Low Performance and Balancing Loop</w:t>
      </w:r>
      <w:bookmarkEnd w:id="7"/>
    </w:p>
    <w:p w14:paraId="24551ECD" w14:textId="77777777" w:rsidR="00FE3A9D"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 xml:space="preserve">The B1 Workforce Stabilisation loop can be seen as generating a potent countervailing pressure. Institutional pressures at the PO level created by workforce shortage in the PO level generate internal pressure on the system to increase the throughput of promotions to create vacancies in the PO level, compelling the system to remove promotions all the way down the OOM and, consequently, through the ranks of the merit order. Such a constant, gradual reduction of the effective promotion threshold will, over time, be a structural occurrence of the low-performance trap </w:t>
      </w:r>
      <w:r w:rsidR="00A0414F" w:rsidRPr="00FE3A9D">
        <w:rPr>
          <w:rFonts w:ascii="Times New Roman" w:hAnsi="Times New Roman" w:cs="Times New Roman"/>
          <w:sz w:val="24"/>
          <w:szCs w:val="24"/>
        </w:rPr>
        <w:t>(</w:t>
      </w:r>
      <w:r w:rsidR="00A0414F" w:rsidRPr="00FE3A9D">
        <w:rPr>
          <w:rFonts w:ascii="Times New Roman" w:hAnsi="Times New Roman" w:cs="Times New Roman"/>
          <w:sz w:val="24"/>
          <w:szCs w:val="24"/>
        </w:rPr>
        <w:t>Meadows</w:t>
      </w:r>
      <w:r w:rsidR="00A0414F" w:rsidRPr="00FE3A9D">
        <w:rPr>
          <w:rFonts w:ascii="Times New Roman" w:hAnsi="Times New Roman" w:cs="Times New Roman"/>
          <w:sz w:val="24"/>
          <w:szCs w:val="24"/>
        </w:rPr>
        <w:t xml:space="preserve">, </w:t>
      </w:r>
      <w:r w:rsidR="00A0414F" w:rsidRPr="00FE3A9D">
        <w:rPr>
          <w:rFonts w:ascii="Times New Roman" w:hAnsi="Times New Roman" w:cs="Times New Roman"/>
          <w:sz w:val="24"/>
          <w:szCs w:val="24"/>
        </w:rPr>
        <w:t>2008, p. 119)</w:t>
      </w:r>
      <w:r w:rsidRPr="00FE3A9D">
        <w:rPr>
          <w:rFonts w:ascii="Times New Roman" w:hAnsi="Times New Roman" w:cs="Times New Roman"/>
          <w:sz w:val="24"/>
          <w:szCs w:val="24"/>
        </w:rPr>
        <w:t>. The critical process is that the difference between the real candidate preparation and the desired standard is resolved not by enhancing the candidates but by changing the standard, as letting the goal slip under the pressure of time.</w:t>
      </w:r>
      <w:r w:rsidR="00FE3A9D" w:rsidRPr="00FE3A9D">
        <w:rPr>
          <w:rFonts w:ascii="Times New Roman" w:hAnsi="Times New Roman" w:cs="Times New Roman"/>
          <w:sz w:val="24"/>
          <w:szCs w:val="24"/>
        </w:rPr>
        <w:t xml:space="preserve"> </w:t>
      </w:r>
      <w:r w:rsidRPr="00FE3A9D">
        <w:rPr>
          <w:rFonts w:ascii="Times New Roman" w:hAnsi="Times New Roman" w:cs="Times New Roman"/>
          <w:sz w:val="24"/>
          <w:szCs w:val="24"/>
        </w:rPr>
        <w:t xml:space="preserve">The drift is gradual and spread out on a great number of individual decisions, all locally justifiable </w:t>
      </w:r>
      <w:r w:rsidR="00D709F8" w:rsidRPr="00FE3A9D">
        <w:rPr>
          <w:rFonts w:ascii="Times New Roman" w:hAnsi="Times New Roman" w:cs="Times New Roman"/>
          <w:sz w:val="24"/>
          <w:szCs w:val="24"/>
        </w:rPr>
        <w:fldChar w:fldCharType="begin"/>
      </w:r>
      <w:r w:rsidR="00D709F8" w:rsidRPr="00FE3A9D">
        <w:rPr>
          <w:rFonts w:ascii="Times New Roman" w:hAnsi="Times New Roman" w:cs="Times New Roman"/>
          <w:sz w:val="24"/>
          <w:szCs w:val="24"/>
        </w:rPr>
        <w:instrText xml:space="preserve"> ADDIN ZOTERO_ITEM CSL_CITATION {"citationID":"7DFAsWK5","properties":{"unsorted":false,"formattedCitation":"(Blackman et al., 2022)","plainCitation":"(Blackman et al., 2022)","noteIndex":0},"citationItems":[{"id":17238,"uris":["http://zotero.org/users/local/tDp9ODyy/items/BIW8MPUK"],"itemData":{"id":17238,"type":"article-journal","abstract":"Adopting human resource development (HRD) activities can lead to improved organizational outcomes, such as improved performance and innovation. However, while the implementation of HRD strategies is widespread, there are concerns that they have failed to support the learning and skill acquisition required to support both individual learning and improved organizational outcomes. Having established that HRD is a systems level issue, this paper applies Meadows's (2008) system traps to suggest that adopting this lens could explain why extensive HRD interventions have failed to deliver desired system outcomes. Qualitative data is analyzed to consider why HRD interventions fail to result in increased capability development in the Australian public sector. The findings demonstrate four system traps were present in HRD interventions, which help explain the ongoing failure of HRD interventions to support required learning or improve organizational performance: (1) shifting the burden to the intervenor; (2) seeking the wrong goal; (3) policy resistance; and (4) drift to low performance. We argue that the presence of these traps suggest that HRD subsystems will need to be reconceptualized for there to be a real improvement. To this end, we apply Meadows's (2008) suggestions to overcome the traps, identifying potential strategies for HRD practitioners to act as system intervenors. Our paper contributes to knowledge through focusing on a specific aspect of systems thinking to help explain why HRD intervention failure occurs.","container-title":"Human Resource Development Quarterly","DOI":"10.1002/hrdq.21434","ISSN":"1532-1096","issue":"1","language":"en","license":"© 2021 Wiley Periodicals LLC.","note":"_eprint: https://onlinelibrary.wiley.com/doi/pdf/10.1002/hrdq.21434","page":"47-67","source":"Wiley Online Library","title":"Using system traps to understand and potentially prevent human resource development intervention failure","volume":"33","author":[{"family":"Blackman","given":"Deborah"},{"family":"Buick","given":"Fiona"},{"family":"Johnson","given":"Samantha"},{"family":"Rooney","given":"James"},{"family":"Ilahee","given":"Nabil"}],"issued":{"date-parts":[["2022"]]}}}],"schema":"https://github.com/citation-style-language/schema/raw/master/csl-citation.json"} </w:instrText>
      </w:r>
      <w:r w:rsidR="00D709F8" w:rsidRPr="00FE3A9D">
        <w:rPr>
          <w:rFonts w:ascii="Times New Roman" w:hAnsi="Times New Roman" w:cs="Times New Roman"/>
          <w:sz w:val="24"/>
          <w:szCs w:val="24"/>
        </w:rPr>
        <w:fldChar w:fldCharType="separate"/>
      </w:r>
      <w:r w:rsidR="00D709F8" w:rsidRPr="00FE3A9D">
        <w:rPr>
          <w:rFonts w:ascii="Times New Roman" w:hAnsi="Times New Roman" w:cs="Times New Roman"/>
          <w:sz w:val="24"/>
          <w:szCs w:val="24"/>
        </w:rPr>
        <w:t>(Blackman et al., 2022)</w:t>
      </w:r>
      <w:r w:rsidR="00D709F8" w:rsidRPr="00FE3A9D">
        <w:rPr>
          <w:rFonts w:ascii="Times New Roman" w:hAnsi="Times New Roman" w:cs="Times New Roman"/>
          <w:sz w:val="24"/>
          <w:szCs w:val="24"/>
        </w:rPr>
        <w:fldChar w:fldCharType="end"/>
      </w:r>
      <w:r w:rsidRPr="00FE3A9D">
        <w:rPr>
          <w:rFonts w:ascii="Times New Roman" w:hAnsi="Times New Roman" w:cs="Times New Roman"/>
          <w:sz w:val="24"/>
          <w:szCs w:val="24"/>
        </w:rPr>
        <w:t xml:space="preserve">. According to </w:t>
      </w:r>
      <w:r w:rsidR="00D709F8" w:rsidRPr="00FE3A9D">
        <w:rPr>
          <w:rFonts w:ascii="Times New Roman" w:hAnsi="Times New Roman" w:cs="Times New Roman"/>
          <w:sz w:val="24"/>
          <w:szCs w:val="24"/>
        </w:rPr>
        <w:fldChar w:fldCharType="begin"/>
      </w:r>
      <w:r w:rsidR="00D709F8" w:rsidRPr="00FE3A9D">
        <w:rPr>
          <w:rFonts w:ascii="Times New Roman" w:hAnsi="Times New Roman" w:cs="Times New Roman"/>
          <w:sz w:val="24"/>
          <w:szCs w:val="24"/>
        </w:rPr>
        <w:instrText xml:space="preserve"> ADDIN ZOTERO_ITEM CSL_CITATION {"citationID":"w85zbZiV","properties":{"unsorted":false,"formattedCitation":"(Reid &amp; Dold, 2018)","plainCitation":"(Reid &amp; Dold, 2018)","noteIndex":0},"citationItems":[{"id":17241,"uris":["http://zotero.org/users/local/tDp9ODyy/items/JU3GUICV"],"itemData":{"id":17241,"type":"article-journal","abstract":"James MacGregor Burns and Peter Senge have been two of the most influential writers on leadership over the past 40 years. This paper is based, in part, on a survey of articles published in four leading leadership Journals (Journalof LeadershipandOrganizationalStudies, JournalofLeadershipStudies, Leadership, andOpenJournalofLeadership) to determine how the concepts of Burns and Senge were used in the articles. Each journal was searched from its first issue through January 1, 2018 for references to Burns and Senge. The authors found frequent references to each of them, but no systematic, adequate summary of their key concepts. The great majority of references was brief and at most highlighted one or two of the components of their thought. This paper summarizes the uses to which Burns’ and Senge’s ideas were put in the articles, provides a detailed summary of each of their major concepts, and compares their concepts. The comparison shows the considerable similarity between their key ideas. The paper recommends areas for further leadership studies to augment the understanding of how their ideas have been implemented and their effects on practice.","container-title":"Open Journal of Leadership","DOI":"10.4236/ojl.2018.71006","ISSN":"2167-7743, 2167-7751","issue":"01","journalAbbreviation":"OJL","language":"en","license":"http://creativecommons.org/licenses/by/4.0/","page":"89-116","source":"DOI.org (Crossref)","title":"Burns, Senge, and the Study of Leadership","volume":"07","author":[{"family":"Reid","given":"W. Michael"},{"family":"Dold","given":"Claudia Jennifer"}],"issued":{"date-parts":[["2018"]]}}}],"schema":"https://github.com/citation-style-language/schema/raw/master/csl-citation.json"} </w:instrText>
      </w:r>
      <w:r w:rsidR="00D709F8" w:rsidRPr="00FE3A9D">
        <w:rPr>
          <w:rFonts w:ascii="Times New Roman" w:hAnsi="Times New Roman" w:cs="Times New Roman"/>
          <w:sz w:val="24"/>
          <w:szCs w:val="24"/>
        </w:rPr>
        <w:fldChar w:fldCharType="separate"/>
      </w:r>
      <w:r w:rsidR="00D709F8" w:rsidRPr="00FE3A9D">
        <w:rPr>
          <w:rFonts w:ascii="Times New Roman" w:hAnsi="Times New Roman" w:cs="Times New Roman"/>
          <w:sz w:val="24"/>
          <w:szCs w:val="24"/>
        </w:rPr>
        <w:t>Reid &amp; Dold (2018)</w:t>
      </w:r>
      <w:r w:rsidR="00D709F8" w:rsidRPr="00FE3A9D">
        <w:rPr>
          <w:rFonts w:ascii="Times New Roman" w:hAnsi="Times New Roman" w:cs="Times New Roman"/>
          <w:sz w:val="24"/>
          <w:szCs w:val="24"/>
        </w:rPr>
        <w:fldChar w:fldCharType="end"/>
      </w:r>
      <w:r w:rsidRPr="00FE3A9D">
        <w:rPr>
          <w:rFonts w:ascii="Times New Roman" w:hAnsi="Times New Roman" w:cs="Times New Roman"/>
          <w:sz w:val="24"/>
          <w:szCs w:val="24"/>
        </w:rPr>
        <w:t>, locally rational choices that have collectively rational results, is one of the identified characteristics of complex systems, which can be interrupted only by feedback-influenced leadership that views a system as a whole.</w:t>
      </w:r>
      <w:r w:rsidR="00D709F8" w:rsidRPr="00FE3A9D">
        <w:rPr>
          <w:rFonts w:ascii="Times New Roman" w:hAnsi="Times New Roman" w:cs="Times New Roman"/>
          <w:sz w:val="24"/>
          <w:szCs w:val="24"/>
        </w:rPr>
        <w:t xml:space="preserve"> </w:t>
      </w:r>
      <w:r w:rsidR="00D709F8" w:rsidRPr="00FE3A9D">
        <w:rPr>
          <w:rFonts w:ascii="Times New Roman" w:hAnsi="Times New Roman" w:cs="Times New Roman"/>
          <w:sz w:val="24"/>
          <w:szCs w:val="24"/>
        </w:rPr>
        <w:t>And it is only at an aggregate level and with a time lag, by which time ingrained patterns have been established.</w:t>
      </w:r>
    </w:p>
    <w:p w14:paraId="0CB146EB" w14:textId="1EBCB225" w:rsidR="00A90F75" w:rsidRPr="00FE3A9D" w:rsidRDefault="00A90F75" w:rsidP="00FE3A9D">
      <w:pPr>
        <w:pStyle w:val="Heading2"/>
        <w:spacing w:line="360" w:lineRule="auto"/>
        <w:rPr>
          <w:rFonts w:cs="Times New Roman"/>
          <w:szCs w:val="24"/>
        </w:rPr>
      </w:pPr>
      <w:bookmarkStart w:id="8" w:name="_Toc228760220"/>
      <w:r w:rsidRPr="00FE3A9D">
        <w:rPr>
          <w:rFonts w:cs="Times New Roman"/>
          <w:szCs w:val="24"/>
        </w:rPr>
        <w:t>System Trap Reinforcement and Interaction Effects</w:t>
      </w:r>
      <w:bookmarkEnd w:id="8"/>
    </w:p>
    <w:p w14:paraId="07FA55C7" w14:textId="2E06F034" w:rsidR="00A90F75" w:rsidRPr="00FE3A9D" w:rsidRDefault="00FE3A9D"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Furthermore</w:t>
      </w:r>
      <w:r w:rsidR="00A90F75" w:rsidRPr="00FE3A9D">
        <w:rPr>
          <w:rFonts w:ascii="Times New Roman" w:hAnsi="Times New Roman" w:cs="Times New Roman"/>
          <w:sz w:val="24"/>
          <w:szCs w:val="24"/>
        </w:rPr>
        <w:t>, the two traps on the system do not go both ways. With the PAR inflation supervisors giving progressively higher scores under workforce pressure increasingly normalised, the OOM loses discriminative validity, further justifying the decision to continue drawing promotions far down the list. The combination of measurement tools losing validity and throughput pressure filling the decision-making vacuum, further losing measurement integrity</w:t>
      </w:r>
      <w:r w:rsidR="00D709F8" w:rsidRPr="00FE3A9D">
        <w:rPr>
          <w:rFonts w:ascii="Times New Roman" w:hAnsi="Times New Roman" w:cs="Times New Roman"/>
          <w:sz w:val="24"/>
          <w:szCs w:val="24"/>
        </w:rPr>
        <w:t xml:space="preserve"> </w:t>
      </w:r>
      <w:r w:rsidR="00A90F75" w:rsidRPr="00FE3A9D">
        <w:rPr>
          <w:rFonts w:ascii="Times New Roman" w:hAnsi="Times New Roman" w:cs="Times New Roman"/>
          <w:sz w:val="24"/>
          <w:szCs w:val="24"/>
        </w:rPr>
        <w:t>in human resource development systems</w:t>
      </w:r>
      <w:r w:rsidR="00D709F8" w:rsidRPr="00FE3A9D">
        <w:rPr>
          <w:rFonts w:ascii="Times New Roman" w:hAnsi="Times New Roman" w:cs="Times New Roman"/>
          <w:sz w:val="24"/>
          <w:szCs w:val="24"/>
        </w:rPr>
        <w:t xml:space="preserve"> </w:t>
      </w:r>
      <w:r w:rsidR="00D709F8" w:rsidRPr="00FE3A9D">
        <w:rPr>
          <w:rFonts w:ascii="Times New Roman" w:hAnsi="Times New Roman" w:cs="Times New Roman"/>
          <w:sz w:val="24"/>
          <w:szCs w:val="24"/>
        </w:rPr>
        <w:fldChar w:fldCharType="begin"/>
      </w:r>
      <w:r w:rsidR="00D709F8" w:rsidRPr="00FE3A9D">
        <w:rPr>
          <w:rFonts w:ascii="Times New Roman" w:hAnsi="Times New Roman" w:cs="Times New Roman"/>
          <w:sz w:val="24"/>
          <w:szCs w:val="24"/>
        </w:rPr>
        <w:instrText xml:space="preserve"> ADDIN ZOTERO_ITEM CSL_CITATION {"citationID":"RkYF5Up5","properties":{"unsorted":false,"formattedCitation":"(Blackman et al., 2022)","plainCitation":"(Blackman et al., 2022)","noteIndex":0},"citationItems":[{"id":17238,"uris":["http://zotero.org/users/local/tDp9ODyy/items/BIW8MPUK"],"itemData":{"id":17238,"type":"article-journal","abstract":"Adopting human resource development (HRD) activities can lead to improved organizational outcomes, such as improved performance and innovation. However, while the implementation of HRD strategies is widespread, there are concerns that they have failed to support the learning and skill acquisition required to support both individual learning and improved organizational outcomes. Having established that HRD is a systems level issue, this paper applies Meadows's (2008) system traps to suggest that adopting this lens could explain why extensive HRD interventions have failed to deliver desired system outcomes. Qualitative data is analyzed to consider why HRD interventions fail to result in increased capability development in the Australian public sector. The findings demonstrate four system traps were present in HRD interventions, which help explain the ongoing failure of HRD interventions to support required learning or improve organizational performance: (1) shifting the burden to the intervenor; (2) seeking the wrong goal; (3) policy resistance; and (4) drift to low performance. We argue that the presence of these traps suggest that HRD subsystems will need to be reconceptualized for there to be a real improvement. To this end, we apply Meadows's (2008) suggestions to overcome the traps, identifying potential strategies for HRD practitioners to act as system intervenors. Our paper contributes to knowledge through focusing on a specific aspect of systems thinking to help explain why HRD intervention failure occurs.","container-title":"Human Resource Development Quarterly","DOI":"10.1002/hrdq.21434","ISSN":"1532-1096","issue":"1","language":"en","license":"© 2021 Wiley Periodicals LLC.","note":"_eprint: https://onlinelibrary.wiley.com/doi/pdf/10.1002/hrdq.21434","page":"47-67","source":"Wiley Online Library","title":"Using system traps to understand and potentially prevent human resource development intervention failure","volume":"33","author":[{"family":"Blackman","given":"Deborah"},{"family":"Buick","given":"Fiona"},{"family":"Johnson","given":"Samantha"},{"family":"Rooney","given":"James"},{"family":"Ilahee","given":"Nabil"}],"issued":{"date-parts":[["2022"]]}}}],"schema":"https://github.com/citation-style-language/schema/raw/master/csl-citation.json"} </w:instrText>
      </w:r>
      <w:r w:rsidR="00D709F8" w:rsidRPr="00FE3A9D">
        <w:rPr>
          <w:rFonts w:ascii="Times New Roman" w:hAnsi="Times New Roman" w:cs="Times New Roman"/>
          <w:sz w:val="24"/>
          <w:szCs w:val="24"/>
        </w:rPr>
        <w:fldChar w:fldCharType="separate"/>
      </w:r>
      <w:r w:rsidR="00D709F8" w:rsidRPr="00FE3A9D">
        <w:rPr>
          <w:rFonts w:ascii="Times New Roman" w:hAnsi="Times New Roman" w:cs="Times New Roman"/>
          <w:sz w:val="24"/>
          <w:szCs w:val="24"/>
        </w:rPr>
        <w:t>(Blackman et al., 2022)</w:t>
      </w:r>
      <w:r w:rsidR="00D709F8" w:rsidRPr="00FE3A9D">
        <w:rPr>
          <w:rFonts w:ascii="Times New Roman" w:hAnsi="Times New Roman" w:cs="Times New Roman"/>
          <w:sz w:val="24"/>
          <w:szCs w:val="24"/>
        </w:rPr>
        <w:fldChar w:fldCharType="end"/>
      </w:r>
      <w:r w:rsidR="00A90F75" w:rsidRPr="00FE3A9D">
        <w:rPr>
          <w:rFonts w:ascii="Times New Roman" w:hAnsi="Times New Roman" w:cs="Times New Roman"/>
          <w:sz w:val="24"/>
          <w:szCs w:val="24"/>
        </w:rPr>
        <w:t xml:space="preserve">. The system seems to work, </w:t>
      </w:r>
      <w:r w:rsidR="00A90F75" w:rsidRPr="00FE3A9D">
        <w:rPr>
          <w:rFonts w:ascii="Times New Roman" w:hAnsi="Times New Roman" w:cs="Times New Roman"/>
          <w:sz w:val="24"/>
          <w:szCs w:val="24"/>
        </w:rPr>
        <w:lastRenderedPageBreak/>
        <w:t>promotions happen, vacancies are filled, but in the process, even the real purpose of the system that has been in place is losing its real meaning.</w:t>
      </w:r>
    </w:p>
    <w:p w14:paraId="29B973CF" w14:textId="1F63296F" w:rsidR="00A90F75" w:rsidRPr="00FE3A9D" w:rsidRDefault="00FE3A9D" w:rsidP="00FE3A9D">
      <w:pPr>
        <w:pStyle w:val="Heading1"/>
        <w:spacing w:line="360" w:lineRule="auto"/>
        <w:rPr>
          <w:rFonts w:cs="Times New Roman"/>
          <w:szCs w:val="24"/>
        </w:rPr>
      </w:pPr>
      <w:bookmarkStart w:id="9" w:name="_Toc228760221"/>
      <w:r w:rsidRPr="00FE3A9D">
        <w:rPr>
          <w:rFonts w:cs="Times New Roman"/>
          <w:bCs/>
          <w:szCs w:val="24"/>
        </w:rPr>
        <w:t>People Sub-Systems and Implications for Middle Manager Decision-Making</w:t>
      </w:r>
      <w:bookmarkEnd w:id="9"/>
    </w:p>
    <w:p w14:paraId="4A9C8EBC" w14:textId="0CA7FF29" w:rsidR="00A90F75"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The promotion system operates as a network of people sub-system that connects all; the individual LS trying to navigate the career incentives, the supervisor trying to assess and document the performance, the middle manager trying to recommend promotions and the institutional architecture setting out the rules of eligibility and the workforce targets</w:t>
      </w:r>
      <w:r w:rsidR="00ED64D5" w:rsidRPr="00FE3A9D">
        <w:rPr>
          <w:rFonts w:ascii="Times New Roman" w:hAnsi="Times New Roman" w:cs="Times New Roman"/>
          <w:sz w:val="24"/>
          <w:szCs w:val="24"/>
        </w:rPr>
        <w:t xml:space="preserve"> </w:t>
      </w:r>
      <w:r w:rsidR="00ED64D5" w:rsidRPr="00FE3A9D">
        <w:rPr>
          <w:rFonts w:ascii="Times New Roman" w:hAnsi="Times New Roman" w:cs="Times New Roman"/>
          <w:sz w:val="24"/>
          <w:szCs w:val="24"/>
        </w:rPr>
        <w:fldChar w:fldCharType="begin"/>
      </w:r>
      <w:r w:rsidR="00ED64D5" w:rsidRPr="00FE3A9D">
        <w:rPr>
          <w:rFonts w:ascii="Times New Roman" w:hAnsi="Times New Roman" w:cs="Times New Roman"/>
          <w:sz w:val="24"/>
          <w:szCs w:val="24"/>
        </w:rPr>
        <w:instrText xml:space="preserve"> ADDIN ZOTERO_ITEM CSL_CITATION {"citationID":"AUIN8rst","properties":{"unsorted":false,"formattedCitation":"(Ganzarain et al., 2019)","plainCitation":"(Ganzarain et al., 2019)","noteIndex":0},"citationItems":[{"id":17266,"uris":["http://zotero.org/users/local/tDp9ODyy/items/VQANRSHR"],"itemData":{"id":17266,"type":"article-journal","abstract":"In our increasingly globalised economy, managing continuous change whilst remaining competitive and dynamic has become a central issue for firms in the industrial sector. One of the elements for obtaining this competitiveness is the value creation model of the firm. The most important challenges in firms are characterised by dynamic complexity which makes it difficult to understand factors in their context. Consequently management and decision making is hindered (Antunes et al., 2011). Business models are characterised by complexity and dynamism. Performance of the firm is a complex topic determined by the large amount of variables that can be involved in the system, and the different effects that influence the system in the short and long term. Due to this complexity a systemic view is required, that is, an holistic view of the whole system. Such a systemic view enables managers to make decisions based on evidence rather than intuition and personal experiences, as they understand how the whole system works. Thus, the main aim of this research is to use an empirical tool such as System Dynamics (SD), to support and sustain firms in the identification of new constructs related to their Business Model (BM).","container-title":"International Journal of Production Management and Engineering","DOI":"10.4995/ijpme.2019.10807","ISSN":"2340-4876","language":"en","license":"Copyright (c) 2020 International Journal of Production Management and Engineering","page":"91-100","source":"polipapers.upv.es","title":"Testing successful Business Model using System Dynamics","volume":"7","author":[{"family":"Ganzarain","given":"J."},{"family":"Ruiz","given":"M."},{"family":"Igartua","given":"J. I."}],"issued":{"date-parts":[["2019",6,5]]}}}],"schema":"https://github.com/citation-style-language/schema/raw/master/csl-citation.json"} </w:instrText>
      </w:r>
      <w:r w:rsidR="00ED64D5" w:rsidRPr="00FE3A9D">
        <w:rPr>
          <w:rFonts w:ascii="Times New Roman" w:hAnsi="Times New Roman" w:cs="Times New Roman"/>
          <w:sz w:val="24"/>
          <w:szCs w:val="24"/>
        </w:rPr>
        <w:fldChar w:fldCharType="separate"/>
      </w:r>
      <w:r w:rsidR="00ED64D5" w:rsidRPr="00FE3A9D">
        <w:rPr>
          <w:rFonts w:ascii="Times New Roman" w:hAnsi="Times New Roman" w:cs="Times New Roman"/>
          <w:sz w:val="24"/>
          <w:szCs w:val="24"/>
        </w:rPr>
        <w:t>(</w:t>
      </w:r>
      <w:proofErr w:type="spellStart"/>
      <w:r w:rsidR="00ED64D5" w:rsidRPr="00FE3A9D">
        <w:rPr>
          <w:rFonts w:ascii="Times New Roman" w:hAnsi="Times New Roman" w:cs="Times New Roman"/>
          <w:sz w:val="24"/>
          <w:szCs w:val="24"/>
        </w:rPr>
        <w:t>Ganzarain</w:t>
      </w:r>
      <w:proofErr w:type="spellEnd"/>
      <w:r w:rsidR="00ED64D5" w:rsidRPr="00FE3A9D">
        <w:rPr>
          <w:rFonts w:ascii="Times New Roman" w:hAnsi="Times New Roman" w:cs="Times New Roman"/>
          <w:sz w:val="24"/>
          <w:szCs w:val="24"/>
        </w:rPr>
        <w:t xml:space="preserve"> et al., 2019)</w:t>
      </w:r>
      <w:r w:rsidR="00ED64D5" w:rsidRPr="00FE3A9D">
        <w:rPr>
          <w:rFonts w:ascii="Times New Roman" w:hAnsi="Times New Roman" w:cs="Times New Roman"/>
          <w:sz w:val="24"/>
          <w:szCs w:val="24"/>
        </w:rPr>
        <w:fldChar w:fldCharType="end"/>
      </w:r>
      <w:r w:rsidRPr="00FE3A9D">
        <w:rPr>
          <w:rFonts w:ascii="Times New Roman" w:hAnsi="Times New Roman" w:cs="Times New Roman"/>
          <w:sz w:val="24"/>
          <w:szCs w:val="24"/>
        </w:rPr>
        <w:t>. The behaviour created by each of these sub-systems becomes a source of behaviour to the others, and the dynamics outlined above result from the interactions between them.</w:t>
      </w:r>
    </w:p>
    <w:p w14:paraId="731CA786" w14:textId="7835DA43" w:rsidR="00A90F75"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 xml:space="preserve">In the context of middle managers, the officers charged with the responsibility of institutional loyalty and professional integrity, the system poses a documented conflict between institutional loyalty and professional integrity. </w:t>
      </w:r>
      <w:r w:rsidR="00ED64D5" w:rsidRPr="00FE3A9D">
        <w:rPr>
          <w:rFonts w:ascii="Times New Roman" w:hAnsi="Times New Roman" w:cs="Times New Roman"/>
          <w:sz w:val="24"/>
          <w:szCs w:val="24"/>
        </w:rPr>
        <w:t>M</w:t>
      </w:r>
      <w:r w:rsidRPr="00FE3A9D">
        <w:rPr>
          <w:rFonts w:ascii="Times New Roman" w:hAnsi="Times New Roman" w:cs="Times New Roman"/>
          <w:sz w:val="24"/>
          <w:szCs w:val="24"/>
        </w:rPr>
        <w:t>anagers are under pressure to sign PARs that balance performance representation to remain competitive in the OOM and be able to meet workforce demands. This is a defensive routine behaviour that is undertaken to prevent exposing system dysfunction, which in fact, has the paradoxical effect of entrenching it</w:t>
      </w:r>
      <w:r w:rsidR="00463B96" w:rsidRPr="00FE3A9D">
        <w:rPr>
          <w:rFonts w:ascii="Times New Roman" w:hAnsi="Times New Roman" w:cs="Times New Roman"/>
          <w:sz w:val="24"/>
          <w:szCs w:val="24"/>
        </w:rPr>
        <w:t xml:space="preserve"> </w:t>
      </w:r>
      <w:r w:rsidR="00463B96" w:rsidRPr="00FE3A9D">
        <w:rPr>
          <w:rFonts w:ascii="Times New Roman" w:hAnsi="Times New Roman" w:cs="Times New Roman"/>
          <w:sz w:val="24"/>
          <w:szCs w:val="24"/>
        </w:rPr>
        <w:fldChar w:fldCharType="begin"/>
      </w:r>
      <w:r w:rsidR="000452AD" w:rsidRPr="00FE3A9D">
        <w:rPr>
          <w:rFonts w:ascii="Times New Roman" w:hAnsi="Times New Roman" w:cs="Times New Roman"/>
          <w:sz w:val="24"/>
          <w:szCs w:val="24"/>
        </w:rPr>
        <w:instrText xml:space="preserve"> ADDIN ZOTERO_ITEM CSL_CITATION {"citationID":"KiP3HOnx","properties":{"unsorted":false,"formattedCitation":"(Iflaifel et al., 2020; Yang et al., 2022)","plainCitation":"(Iflaifel et al., 2020; Yang et al., 2022)","noteIndex":0},"citationItems":[{"id":17254,"uris":["http://zotero.org/users/local/tDp9ODyy/items/SJXZL7R7"],"itemData":{"id":17254,"type":"article-journal","abstract":"Traditional approaches to safety management in health care have focused primarily on counting errors and understanding how things go wrong. Resilient Health Care (RHC) provides an alternative complementary perspective of learning from incidents and understanding how, most of the time, work is safe. The aim of this review was to identify how RHC is conceptualised, described and interpreted in the published literature, to describe the methods used to study RHC, and to identify factors that develop RHC.","container-title":"BMC Health Services Research","DOI":"10.1186/s12913-020-05208-3","ISSN":"1472-6963","issue":"1","journalAbbreviation":"BMC Health Serv Res","language":"en","page":"324","source":"Springer Link","title":"Resilient Health Care: a systematic review of conceptualisations, study methods and factors that develop resilience","title-short":"Resilient Health Care","volume":"20","author":[{"family":"Iflaifel","given":"Mais"},{"family":"Lim","given":"Rosemary H."},{"family":"Ryan","given":"Kath"},{"family":"Crowley","given":"Clare"}],"issued":{"date-parts":[["2020",4,17]]}}},{"id":17230,"uris":["http://zotero.org/users/local/tDp9ODyy/items/57I8HEW3"],"itemData":{"id":17230,"type":"article-journal","abstract":"Literature on organizational learning (OL) shows that even firms who self-perceive themselves to have appropriate organizational structures still fail to generate appropriate learning outcomes. In this article, we claim that one of the neglected key factors explaining learning failures are organizational defensive routines (ODRs). Drawing on the literature, our theoretical inference is that high levels of ODRs can negatively moderate the relationship between organizational structures and OL. To test this moderation hypothesis, the study employs hierarchical regression analysis on a sample of 358 respondents from various industries in the United Kingdom. The result confirms that formalization negatively affects OL, and the effect of formalization on OL is negatively moderated by ODRs regardless of organizational age, size, and sector.","container-title":"Journal of General Management","DOI":"10.1177/03063070211038922","ISSN":"0306-3070","issue":"4","language":"EN","page":"259-270","publisher":"SAGE Publications Ltd","source":"SAGE Journals","title":"Organizational structure and organizational learning: The moderating role of organizational defensive routines","title-short":"Organizational structure and organizational learning","volume":"47","author":[{"family":"Yang","given":"Yumei"},{"family":"Secchi","given":"Davide"},{"family":"Homberg","given":"Fabian"}],"issued":{"date-parts":[["2022",7,1]]}}}],"schema":"https://github.com/citation-style-language/schema/raw/master/csl-citation.json"} </w:instrText>
      </w:r>
      <w:r w:rsidR="00463B96" w:rsidRPr="00FE3A9D">
        <w:rPr>
          <w:rFonts w:ascii="Times New Roman" w:hAnsi="Times New Roman" w:cs="Times New Roman"/>
          <w:sz w:val="24"/>
          <w:szCs w:val="24"/>
        </w:rPr>
        <w:fldChar w:fldCharType="separate"/>
      </w:r>
      <w:r w:rsidR="000452AD" w:rsidRPr="00FE3A9D">
        <w:rPr>
          <w:rFonts w:ascii="Times New Roman" w:hAnsi="Times New Roman" w:cs="Times New Roman"/>
          <w:sz w:val="24"/>
          <w:szCs w:val="24"/>
        </w:rPr>
        <w:t>(</w:t>
      </w:r>
      <w:proofErr w:type="spellStart"/>
      <w:r w:rsidR="000452AD" w:rsidRPr="00FE3A9D">
        <w:rPr>
          <w:rFonts w:ascii="Times New Roman" w:hAnsi="Times New Roman" w:cs="Times New Roman"/>
          <w:sz w:val="24"/>
          <w:szCs w:val="24"/>
        </w:rPr>
        <w:t>Iflaifel</w:t>
      </w:r>
      <w:proofErr w:type="spellEnd"/>
      <w:r w:rsidR="000452AD" w:rsidRPr="00FE3A9D">
        <w:rPr>
          <w:rFonts w:ascii="Times New Roman" w:hAnsi="Times New Roman" w:cs="Times New Roman"/>
          <w:sz w:val="24"/>
          <w:szCs w:val="24"/>
        </w:rPr>
        <w:t xml:space="preserve"> et al., 2020; Yang et al., 2022)</w:t>
      </w:r>
      <w:r w:rsidR="00463B96" w:rsidRPr="00FE3A9D">
        <w:rPr>
          <w:rFonts w:ascii="Times New Roman" w:hAnsi="Times New Roman" w:cs="Times New Roman"/>
          <w:sz w:val="24"/>
          <w:szCs w:val="24"/>
        </w:rPr>
        <w:fldChar w:fldCharType="end"/>
      </w:r>
      <w:r w:rsidRPr="00FE3A9D">
        <w:rPr>
          <w:rFonts w:ascii="Times New Roman" w:hAnsi="Times New Roman" w:cs="Times New Roman"/>
          <w:sz w:val="24"/>
          <w:szCs w:val="24"/>
        </w:rPr>
        <w:t>. The dynamic is especially prone to professionals in high-accountability systems that have ambiguous performance standards</w:t>
      </w:r>
      <w:r w:rsidR="000452AD" w:rsidRPr="00FE3A9D">
        <w:rPr>
          <w:rFonts w:ascii="Times New Roman" w:hAnsi="Times New Roman" w:cs="Times New Roman"/>
          <w:sz w:val="24"/>
          <w:szCs w:val="24"/>
        </w:rPr>
        <w:t>.</w:t>
      </w:r>
    </w:p>
    <w:p w14:paraId="2D53A8BB" w14:textId="1D82863E" w:rsidR="00A90F75"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A vital leverage point is middle manager decisions. According to Meadows (2008, p. 158), one of the high leverage points of intervention is the set of norms determining the perception of the formal rules in practice. Keeping resistant to PAR inflation, document role complexity, and provide contextualised recommendations to introduce corrective information to the system, a type of principled deviation as characteristic of adaptive leadership</w:t>
      </w:r>
      <w:r w:rsidR="00A0414F" w:rsidRPr="00FE3A9D">
        <w:rPr>
          <w:rFonts w:ascii="Times New Roman" w:hAnsi="Times New Roman" w:cs="Times New Roman"/>
          <w:sz w:val="24"/>
          <w:szCs w:val="24"/>
        </w:rPr>
        <w:t xml:space="preserve"> </w:t>
      </w:r>
      <w:r w:rsidR="00A0414F" w:rsidRPr="00FE3A9D">
        <w:rPr>
          <w:rFonts w:ascii="Times New Roman" w:hAnsi="Times New Roman" w:cs="Times New Roman"/>
          <w:sz w:val="24"/>
          <w:szCs w:val="24"/>
        </w:rPr>
        <w:fldChar w:fldCharType="begin"/>
      </w:r>
      <w:r w:rsidR="00ED64D5" w:rsidRPr="00FE3A9D">
        <w:rPr>
          <w:rFonts w:ascii="Times New Roman" w:hAnsi="Times New Roman" w:cs="Times New Roman"/>
          <w:sz w:val="24"/>
          <w:szCs w:val="24"/>
        </w:rPr>
        <w:instrText xml:space="preserve"> ADDIN ZOTERO_ITEM CSL_CITATION {"citationID":"VCaRLcaj","properties":{"unsorted":false,"formattedCitation":"(Puga et al., 2025; Springmier et al., 2024)","plainCitation":"(Puga et al., 2025; Springmier et al., 2024)","noteIndex":0},"citationItems":[{"id":17268,"uris":["http://zotero.org/users/local/tDp9ODyy/items/MMQHY7AH"],"itemData":{"id":17268,"type":"article-journal","abstract":"Discover this 2025 paper in International Journal of Organizational Leadership by Puga, Celio; Abad-Guerrero, Isabel M.; and, Pérez, Fátima focusing on: ECUADOR; LEADERSHIP; JOB satisfaction; SUCCESS; ECUADORIANS; STATISTICS; COMMAND of troops; PROFESSIONAL competence; STRUCTURAL equation modeling Abstract: The purpose of this study is to determine the influence of conceptual, personal, and technical leadership competencies on transformational and transactional leadership styles, as well as the relationship of these two leadership styles with job satisfaction and job performance, through a multilevel analysis of each of the strategic, operational, and tactical leadership levels in the military organization in Ecuador. To test the hypotheses, a structural equation model was developed and tested using data from 361 respondents nationwide. The MLQ Multifactor Leadership Questionnaire was employed to identify leadership styles. The results show that personal and technical competencies have statistically significant and positive relationships with the two leadership styles, which in turn influence job satisfaction and performance. The significant relationships at each leadership level are different, and some are consistent with existing literature. One of the practical implications is the analysis and training of organizational leaders, highlighting their need for development at each organizational level. This research offers originality and value by examining relationships through a multilevel analysis of variables that have not been previously combined in the literature on this topic. The study carried out can be useful for any type of organization. Discussions, implications, and limitations are presented, and future research is proposed.","container-title":"International Journal of Organizational Leadership","DOI":"10.33844/ijol.2025.60522","ISSN":"2383-1103","issue":"3","language":"en","page":"570","source":"openurl.ebsco.com","title":"A Multi-Level Study of Competencies, Leadership Styles, Job Satisfaction and Performance in an Organization Using Structural Equation Modeling.","volume":"14","author":[{"family":"Puga","given":"Celio"},{"family":"Abad-Guerrero","given":"Isabel M."},{"family":"Pérez","given":"Fátima"}],"issued":{"date-parts":[["2025",9,1]]}}},{"id":17265,"uris":["http://zotero.org/users/local/tDp9ODyy/items/CVZ88Q66"],"itemData":{"id":17265,"type":"article-journal","abstract":"For more than 30 years, Peter Senge’s theory of learning\norganizations has influenced the study of leadership and\norganizations. Researchers have studied various components of his\nframework: team cognition and mental models, team learning, shared\nvision, systems thinking, and personal mastery. But few articles\nhave explored what it looks like in practice when the five\ndisciplines of the learning organization are enacted in an\norganization. This article explores the ways in which these\ndisciplines influenced the implementation and outcomes of a\ncollection diversity audit at Sonoma State University Library. The\nauthors discuss the ways that Senge’s learning organization\nframework enabled them to create a sustainable model for evaluating\ndiversity in selection and acquisition practices.","container-title":"portal: Libraries and the Academy","ISSN":"1530-7131","issue":"2","page":"251-263","publisher":"Johns Hopkins University Press","source":"Project MUSE","title":"A Learning Organization in Action: Applying Senge’s Five Disciplines to a Collections Diversity Audit","title-short":"A Learning Organization in Action","volume":"24","author":[{"family":"Springmier","given":"Kaitlin"},{"family":"Fonseca","given":"Catherine"},{"family":"Krier","given":"Laura"},{"family":"Premo","given":"Rita"},{"family":"Smith","given":"Hilary"},{"family":"Wegmann","given":"Mary"}],"issued":{"date-parts":[["2024"]]}}}],"schema":"https://github.com/citation-style-language/schema/raw/master/csl-citation.json"} </w:instrText>
      </w:r>
      <w:r w:rsidR="00A0414F" w:rsidRPr="00FE3A9D">
        <w:rPr>
          <w:rFonts w:ascii="Times New Roman" w:hAnsi="Times New Roman" w:cs="Times New Roman"/>
          <w:sz w:val="24"/>
          <w:szCs w:val="24"/>
        </w:rPr>
        <w:fldChar w:fldCharType="separate"/>
      </w:r>
      <w:r w:rsidR="00ED64D5" w:rsidRPr="00FE3A9D">
        <w:rPr>
          <w:rFonts w:ascii="Times New Roman" w:hAnsi="Times New Roman" w:cs="Times New Roman"/>
          <w:sz w:val="24"/>
          <w:szCs w:val="24"/>
        </w:rPr>
        <w:t xml:space="preserve">(Puga et al., 2025; </w:t>
      </w:r>
      <w:proofErr w:type="spellStart"/>
      <w:r w:rsidR="00ED64D5" w:rsidRPr="00FE3A9D">
        <w:rPr>
          <w:rFonts w:ascii="Times New Roman" w:hAnsi="Times New Roman" w:cs="Times New Roman"/>
          <w:sz w:val="24"/>
          <w:szCs w:val="24"/>
        </w:rPr>
        <w:t>Springmier</w:t>
      </w:r>
      <w:proofErr w:type="spellEnd"/>
      <w:r w:rsidR="00ED64D5" w:rsidRPr="00FE3A9D">
        <w:rPr>
          <w:rFonts w:ascii="Times New Roman" w:hAnsi="Times New Roman" w:cs="Times New Roman"/>
          <w:sz w:val="24"/>
          <w:szCs w:val="24"/>
        </w:rPr>
        <w:t xml:space="preserve"> et al., 2024)</w:t>
      </w:r>
      <w:r w:rsidR="00A0414F" w:rsidRPr="00FE3A9D">
        <w:rPr>
          <w:rFonts w:ascii="Times New Roman" w:hAnsi="Times New Roman" w:cs="Times New Roman"/>
          <w:sz w:val="24"/>
          <w:szCs w:val="24"/>
        </w:rPr>
        <w:fldChar w:fldCharType="end"/>
      </w:r>
      <w:r w:rsidRPr="00FE3A9D">
        <w:rPr>
          <w:rFonts w:ascii="Times New Roman" w:hAnsi="Times New Roman" w:cs="Times New Roman"/>
          <w:sz w:val="24"/>
          <w:szCs w:val="24"/>
        </w:rPr>
        <w:t>. Nonetheless, personal disobedience is no longer an option as a substitute for a structural redesign: without any alterations in information architecture and incentive schemes, isolated acts of principled disobedience are neutralised by the overwhelming system dynamics</w:t>
      </w:r>
      <w:r w:rsidR="00A0414F" w:rsidRPr="00FE3A9D">
        <w:rPr>
          <w:rFonts w:ascii="Times New Roman" w:hAnsi="Times New Roman" w:cs="Times New Roman"/>
          <w:sz w:val="24"/>
          <w:szCs w:val="24"/>
        </w:rPr>
        <w:t>.</w:t>
      </w:r>
    </w:p>
    <w:p w14:paraId="7D7CDAE2" w14:textId="30F9DE22" w:rsidR="00A90F75"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The systemic suppression of upward feedback in the people sub-systems also produces organisational silence: a systemic silencing of upward feedback through which individuals withhold grievances because expressing concerns entails risk to one's career</w:t>
      </w:r>
      <w:r w:rsidR="00A0414F" w:rsidRPr="00FE3A9D">
        <w:rPr>
          <w:rFonts w:ascii="Times New Roman" w:hAnsi="Times New Roman" w:cs="Times New Roman"/>
          <w:sz w:val="24"/>
          <w:szCs w:val="24"/>
        </w:rPr>
        <w:t xml:space="preserve"> </w:t>
      </w:r>
      <w:r w:rsidR="00A0414F" w:rsidRPr="00FE3A9D">
        <w:rPr>
          <w:rFonts w:ascii="Times New Roman" w:hAnsi="Times New Roman" w:cs="Times New Roman"/>
          <w:sz w:val="24"/>
          <w:szCs w:val="24"/>
        </w:rPr>
        <w:fldChar w:fldCharType="begin"/>
      </w:r>
      <w:r w:rsidR="00A0414F" w:rsidRPr="00FE3A9D">
        <w:rPr>
          <w:rFonts w:ascii="Times New Roman" w:hAnsi="Times New Roman" w:cs="Times New Roman"/>
          <w:sz w:val="24"/>
          <w:szCs w:val="24"/>
        </w:rPr>
        <w:instrText xml:space="preserve"> ADDIN ZOTERO_ITEM CSL_CITATION {"citationID":"XKoYbZDT","properties":{"unsorted":false,"formattedCitation":"(Morrison, 2014)","plainCitation":"(Morrison, 2014)","noteIndex":0},"citationItems":[{"id":17261,"uris":["http://zotero.org/users/local/tDp9ODyy/items/8AEQENFC"],"itemData":{"id":17261,"type":"article-journal","abstract":"When employees voluntarily communicate suggestions, concerns, information about problems, or work-related opinions to someone in a higher organizational position, they are engaging in upward voice. When they withhold such input, they are displaying silence and depriving their organization of potentially useful information. In this article, I review the current state of knowledge about the factors and motivational processes that affect whether employees engage in upward voice or remain silent when they have concerns or relevant information to share. I also review the research findings on the organizational and individual effects of employee voice and silence. After presenting an integrated model of antecedents and outcomes, I offer some potentially fruitful questions for future research.","container-title":"Annual Review of Organizational Psychology and Organizational Behavior","DOI":"10.1146/annurev-orgpsych-031413-091328","ISSN":"2327-0608, 2327-0616","issue":"Volume 1, 2014","language":"en","page":"173-197","publisher":"Annual Reviews","source":"www.annualreviews.org","title":"Employee Voice and Silence","volume":"1","author":[{"family":"Morrison","given":"Elizabeth W."}],"issued":{"date-parts":[["2014",3,21]]}}}],"schema":"https://github.com/citation-style-language/schema/raw/master/csl-citation.json"} </w:instrText>
      </w:r>
      <w:r w:rsidR="00A0414F" w:rsidRPr="00FE3A9D">
        <w:rPr>
          <w:rFonts w:ascii="Times New Roman" w:hAnsi="Times New Roman" w:cs="Times New Roman"/>
          <w:sz w:val="24"/>
          <w:szCs w:val="24"/>
        </w:rPr>
        <w:fldChar w:fldCharType="separate"/>
      </w:r>
      <w:r w:rsidR="00A0414F" w:rsidRPr="00FE3A9D">
        <w:rPr>
          <w:rFonts w:ascii="Times New Roman" w:hAnsi="Times New Roman" w:cs="Times New Roman"/>
          <w:sz w:val="24"/>
          <w:szCs w:val="24"/>
        </w:rPr>
        <w:t>(Morrison, 2014)</w:t>
      </w:r>
      <w:r w:rsidR="00A0414F" w:rsidRPr="00FE3A9D">
        <w:rPr>
          <w:rFonts w:ascii="Times New Roman" w:hAnsi="Times New Roman" w:cs="Times New Roman"/>
          <w:sz w:val="24"/>
          <w:szCs w:val="24"/>
        </w:rPr>
        <w:fldChar w:fldCharType="end"/>
      </w:r>
      <w:r w:rsidRPr="00FE3A9D">
        <w:rPr>
          <w:rFonts w:ascii="Times New Roman" w:hAnsi="Times New Roman" w:cs="Times New Roman"/>
          <w:sz w:val="24"/>
          <w:szCs w:val="24"/>
        </w:rPr>
        <w:t xml:space="preserve">. Structural incentives present in the RAN, where promotion is based on the result of a PAR, sailors and junior managers are greatly incentivised to hide observations of the gap between the </w:t>
      </w:r>
      <w:r w:rsidRPr="00FE3A9D">
        <w:rPr>
          <w:rFonts w:ascii="Times New Roman" w:hAnsi="Times New Roman" w:cs="Times New Roman"/>
          <w:sz w:val="24"/>
          <w:szCs w:val="24"/>
        </w:rPr>
        <w:lastRenderedPageBreak/>
        <w:t>practices of promotion and the standards of capability, which impoverishes the kind of information available to senior decision-makers.</w:t>
      </w:r>
    </w:p>
    <w:p w14:paraId="39E5FED9" w14:textId="169B452B" w:rsidR="00A90F75" w:rsidRPr="00FE3A9D" w:rsidRDefault="00A90F75" w:rsidP="00FE3A9D">
      <w:pPr>
        <w:pStyle w:val="Heading1"/>
        <w:spacing w:line="360" w:lineRule="auto"/>
        <w:rPr>
          <w:rFonts w:cs="Times New Roman"/>
          <w:szCs w:val="24"/>
        </w:rPr>
      </w:pPr>
      <w:bookmarkStart w:id="10" w:name="_Toc228760222"/>
      <w:r w:rsidRPr="00FE3A9D">
        <w:rPr>
          <w:rFonts w:cs="Times New Roman"/>
          <w:szCs w:val="24"/>
        </w:rPr>
        <w:t>Recommendations</w:t>
      </w:r>
      <w:bookmarkEnd w:id="10"/>
    </w:p>
    <w:p w14:paraId="476E904A" w14:textId="1DC850C1" w:rsidR="00A90F75" w:rsidRPr="00FE3A9D" w:rsidRDefault="00FE3A9D" w:rsidP="00FE3A9D">
      <w:pPr>
        <w:pStyle w:val="Heading2"/>
        <w:spacing w:line="360" w:lineRule="auto"/>
        <w:rPr>
          <w:rFonts w:cs="Times New Roman"/>
          <w:szCs w:val="24"/>
        </w:rPr>
      </w:pPr>
      <w:bookmarkStart w:id="11" w:name="_Toc228760223"/>
      <w:r w:rsidRPr="00FE3A9D">
        <w:rPr>
          <w:rFonts w:cs="Times New Roman"/>
          <w:szCs w:val="24"/>
        </w:rPr>
        <w:t>Re</w:t>
      </w:r>
      <w:r w:rsidR="00A90F75" w:rsidRPr="00FE3A9D">
        <w:rPr>
          <w:rFonts w:cs="Times New Roman"/>
          <w:szCs w:val="24"/>
        </w:rPr>
        <w:t>structure PAR criteria to Weight Role Complexity</w:t>
      </w:r>
      <w:bookmarkEnd w:id="11"/>
    </w:p>
    <w:p w14:paraId="77A24F54" w14:textId="75646769" w:rsidR="00A90F75"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The most targeted intervention aimed at the Seeking the Wrong Goal trap is to reformulate the PAR instrument to explicitly and weightily include role complexity as an intervention target. At present, the OOM fails to distinguish between the performance in the low- and high-complexity settings, and systematically biases the rankings towards the candidates who have shown the highest capacity to perform under the demanding conditions. An adjustment in weighted complexity change, in line with the OOM HPWS framework as well as the validity levels, would reinstate the discriminative validity of the OOM</w:t>
      </w:r>
      <w:r w:rsidR="00A0414F" w:rsidRPr="00FE3A9D">
        <w:rPr>
          <w:rFonts w:ascii="Times New Roman" w:hAnsi="Times New Roman" w:cs="Times New Roman"/>
          <w:sz w:val="24"/>
          <w:szCs w:val="24"/>
        </w:rPr>
        <w:t xml:space="preserve"> </w:t>
      </w:r>
      <w:r w:rsidR="00A0414F" w:rsidRPr="00FE3A9D">
        <w:rPr>
          <w:rFonts w:ascii="Times New Roman" w:hAnsi="Times New Roman" w:cs="Times New Roman"/>
          <w:sz w:val="24"/>
          <w:szCs w:val="24"/>
        </w:rPr>
        <w:fldChar w:fldCharType="begin"/>
      </w:r>
      <w:r w:rsidR="00A0414F" w:rsidRPr="00FE3A9D">
        <w:rPr>
          <w:rFonts w:ascii="Times New Roman" w:hAnsi="Times New Roman" w:cs="Times New Roman"/>
          <w:sz w:val="24"/>
          <w:szCs w:val="24"/>
        </w:rPr>
        <w:instrText xml:space="preserve"> ADDIN ZOTERO_ITEM CSL_CITATION {"citationID":"Va7tkuzX","properties":{"unsorted":false,"formattedCitation":"(Campbell &amp; Wiernik, 2015)","plainCitation":"(Campbell &amp; Wiernik, 2015)","noteIndex":0},"citationItems":[{"id":17263,"uris":["http://zotero.org/users/local/tDp9ODyy/items/Y62M7KJM"],"itemData":{"id":17263,"type":"article-journal","abstract":"Individual work role performance drives the entire economy. It is organizational psychology and organizational behavior’s (OP/OB’s) most crucial dependent variable. In this review, alternative specifications for the definition and latent structure of individual performance are reviewed and summarized. Setting aside differences in terminology, the alternatives are remarkably similar. The Campbell (2012) model is offered as a synthesized description of the content of the latent structure. Issues pertaining to performance dynamics are then reviewed, along with the role played by individual adaptability to changing performance requirements. Using the synthesized model of the latent content structure and dynamics of performance as a backdrop, issues pertaining to the assessment of performance are summarized. The alternative goals of performance assessment, general measurement issues, and the construct validity of specific methods (e.g., ratings, simulations) are reviewed and described. Cross-cultural issues and future research needs are noted.","container-title":"Annual Review of Organizational Psychology and Organizational Behavior","DOI":"10.1146/annurev-orgpsych-032414-111427","ISSN":"2327-0608, 2327-0616","issue":"Volume 2, 2015","language":"en","page":"47-74","publisher":"Annual Reviews","source":"www.annualreviews.org","title":"The Modeling and Assessment of Work Performance","volume":"2","author":[{"family":"Campbell","given":"John P."},{"family":"Wiernik","given":"Brenton M."}],"issued":{"date-parts":[["2015",4,23]]}}}],"schema":"https://github.com/citation-style-language/schema/raw/master/csl-citation.json"} </w:instrText>
      </w:r>
      <w:r w:rsidR="00A0414F" w:rsidRPr="00FE3A9D">
        <w:rPr>
          <w:rFonts w:ascii="Times New Roman" w:hAnsi="Times New Roman" w:cs="Times New Roman"/>
          <w:sz w:val="24"/>
          <w:szCs w:val="24"/>
        </w:rPr>
        <w:fldChar w:fldCharType="separate"/>
      </w:r>
      <w:r w:rsidR="00A0414F" w:rsidRPr="00FE3A9D">
        <w:rPr>
          <w:rFonts w:ascii="Times New Roman" w:hAnsi="Times New Roman" w:cs="Times New Roman"/>
          <w:sz w:val="24"/>
          <w:szCs w:val="24"/>
        </w:rPr>
        <w:t>(Campbell &amp; Wiernik, 2015)</w:t>
      </w:r>
      <w:r w:rsidR="00A0414F" w:rsidRPr="00FE3A9D">
        <w:rPr>
          <w:rFonts w:ascii="Times New Roman" w:hAnsi="Times New Roman" w:cs="Times New Roman"/>
          <w:sz w:val="24"/>
          <w:szCs w:val="24"/>
        </w:rPr>
        <w:fldChar w:fldCharType="end"/>
      </w:r>
      <w:r w:rsidRPr="00FE3A9D">
        <w:rPr>
          <w:rFonts w:ascii="Times New Roman" w:hAnsi="Times New Roman" w:cs="Times New Roman"/>
          <w:sz w:val="24"/>
          <w:szCs w:val="24"/>
        </w:rPr>
        <w:t>. The implementation would, in turn, need to be implemented through a structured job analysis, in order to define the levels of complexity across LS positions, and to implement it before it could be rolled out on a fleet-wide basis, with a regular review of the levels of complexity in terms of their being gaming targets themselves.</w:t>
      </w:r>
    </w:p>
    <w:p w14:paraId="28CA51A9" w14:textId="28CEC1CC" w:rsidR="00A90F75" w:rsidRPr="00FE3A9D" w:rsidRDefault="00A90F75" w:rsidP="00FE3A9D">
      <w:pPr>
        <w:pStyle w:val="Heading2"/>
        <w:spacing w:line="360" w:lineRule="auto"/>
        <w:rPr>
          <w:rFonts w:cs="Times New Roman"/>
          <w:szCs w:val="24"/>
        </w:rPr>
      </w:pPr>
      <w:bookmarkStart w:id="12" w:name="_Toc228760224"/>
      <w:r w:rsidRPr="00FE3A9D">
        <w:rPr>
          <w:rFonts w:cs="Times New Roman"/>
          <w:szCs w:val="24"/>
        </w:rPr>
        <w:t>Introduce Capability-Based Promotion Boards</w:t>
      </w:r>
      <w:bookmarkEnd w:id="12"/>
    </w:p>
    <w:p w14:paraId="74AB9BE1" w14:textId="351D769F" w:rsidR="00A90F75"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 xml:space="preserve">Promotion decisions should be complemented by uniform boards that evaluate all candidates based on a set of leadership competency frameworks as opposed to OOM ranking alone. </w:t>
      </w:r>
      <w:r w:rsidR="00463B96" w:rsidRPr="00FE3A9D">
        <w:rPr>
          <w:rFonts w:ascii="Times New Roman" w:hAnsi="Times New Roman" w:cs="Times New Roman"/>
          <w:sz w:val="24"/>
          <w:szCs w:val="24"/>
        </w:rPr>
        <w:fldChar w:fldCharType="begin"/>
      </w:r>
      <w:r w:rsidR="00463B96" w:rsidRPr="00FE3A9D">
        <w:rPr>
          <w:rFonts w:ascii="Times New Roman" w:hAnsi="Times New Roman" w:cs="Times New Roman"/>
          <w:sz w:val="24"/>
          <w:szCs w:val="24"/>
        </w:rPr>
        <w:instrText xml:space="preserve"> ADDIN ZOTERO_ITEM CSL_CITATION {"citationID":"IQicuIP1","properties":{"unsorted":false,"formattedCitation":"(Blasco-Blasco et al., 2025)","plainCitation":"(Blasco-Blasco et al., 2025)","noteIndex":0},"citationItems":[{"id":17234,"uris":["http://zotero.org/users/local/tDp9ODyy/items/6VLDU93I"],"itemData":{"id":17234,"type":"article-journal","abstract":"This article introduces an innovative questionnaire designed to assess key competencies in selection processes applicable across all organizational levels, including operational, tactical, and strategic. The questionnaire was developed using the Fuzzy Delphi Method, which integrates fuzzy logic to address the inherent ambiguity in consensus-building and decision-making processes. Fuzzy logic effectively manages uncertainty and subjectivity, optimizing the resources involved in selection procedures. This approach overcomes the limitations of traditional tools, offering a more objective and practical evaluation method.","container-title":"Quality &amp; Quantity","DOI":"10.1007/s11135-025-02086-x","ISSN":"1573-7845","issue":"4","journalAbbreviation":"Qual Quant","language":"en","page":"3245-3269","source":"Springer Link","title":"Crafting a competency-based questionnaire based on Fuzzy Delphi: a proposal for enhanced hiring process","title-short":"Crafting a competency-based questionnaire based on Fuzzy Delphi","volume":"59","author":[{"family":"Blasco-Blasco","given":"Olga"},{"family":"Pinto-Delacadena","given":"Pablo A."},{"family":"Vinueza-Cabezas","given":"Andrea"},{"family":"Liern","given":"Vicente"}],"issued":{"date-parts":[["2025",8,1]]}}}],"schema":"https://github.com/citation-style-language/schema/raw/master/csl-citation.json"} </w:instrText>
      </w:r>
      <w:r w:rsidR="00463B96" w:rsidRPr="00FE3A9D">
        <w:rPr>
          <w:rFonts w:ascii="Times New Roman" w:hAnsi="Times New Roman" w:cs="Times New Roman"/>
          <w:sz w:val="24"/>
          <w:szCs w:val="24"/>
        </w:rPr>
        <w:fldChar w:fldCharType="separate"/>
      </w:r>
      <w:r w:rsidR="00463B96" w:rsidRPr="00FE3A9D">
        <w:rPr>
          <w:rFonts w:ascii="Times New Roman" w:hAnsi="Times New Roman" w:cs="Times New Roman"/>
          <w:sz w:val="24"/>
          <w:szCs w:val="24"/>
        </w:rPr>
        <w:t>Blasco-Blasco et al. (2025)</w:t>
      </w:r>
      <w:r w:rsidR="00463B96" w:rsidRPr="00FE3A9D">
        <w:rPr>
          <w:rFonts w:ascii="Times New Roman" w:hAnsi="Times New Roman" w:cs="Times New Roman"/>
          <w:sz w:val="24"/>
          <w:szCs w:val="24"/>
        </w:rPr>
        <w:fldChar w:fldCharType="end"/>
      </w:r>
      <w:r w:rsidRPr="00FE3A9D">
        <w:rPr>
          <w:rFonts w:ascii="Times New Roman" w:hAnsi="Times New Roman" w:cs="Times New Roman"/>
          <w:sz w:val="24"/>
          <w:szCs w:val="24"/>
        </w:rPr>
        <w:t xml:space="preserve"> has shown that competency-based measurement types offer a much stronger predictive validity of leadership performance as compared to the rank-order appraisal measurement types. Evidence introduced by boards with structured interviews, situational judgment testing and multi-source feedback introductions meets the high-leverage intervention</w:t>
      </w:r>
      <w:r w:rsidR="00463B96" w:rsidRPr="00FE3A9D">
        <w:rPr>
          <w:rFonts w:ascii="Times New Roman" w:hAnsi="Times New Roman" w:cs="Times New Roman"/>
          <w:sz w:val="24"/>
          <w:szCs w:val="24"/>
        </w:rPr>
        <w:t xml:space="preserve"> </w:t>
      </w:r>
      <w:r w:rsidR="00463B96" w:rsidRPr="00FE3A9D">
        <w:rPr>
          <w:rFonts w:ascii="Times New Roman" w:hAnsi="Times New Roman" w:cs="Times New Roman"/>
          <w:sz w:val="24"/>
          <w:szCs w:val="24"/>
        </w:rPr>
        <w:fldChar w:fldCharType="begin"/>
      </w:r>
      <w:r w:rsidR="00463B96" w:rsidRPr="00FE3A9D">
        <w:rPr>
          <w:rFonts w:ascii="Times New Roman" w:hAnsi="Times New Roman" w:cs="Times New Roman"/>
          <w:sz w:val="24"/>
          <w:szCs w:val="24"/>
        </w:rPr>
        <w:instrText xml:space="preserve"> ADDIN ZOTERO_ITEM CSL_CITATION {"citationID":"1Hkdplcp","properties":{"unsorted":false,"formattedCitation":"(Lievens &amp; Motowidlo, 2016)","plainCitation":"(Lievens &amp; Motowidlo, 2016)","noteIndex":0},"citationItems":[{"id":17228,"uris":["http://zotero.org/users/local/tDp9ODyy/items/YHBFLLH4"],"itemData":{"id":17228,"type":"article-journal","abstract":"Situational judgment tests (SJTs) are typically conceptualized as contextualized selection procedures that capture candidate responses to a set of relevant job situations as a basis for prediction. SJTs share their sample-based and contextualized approach with work samples and assessment center exercises, although they differ from these other simulations by presenting the situations in a low-fidelity (e.g., written) format. In addition, SJTs do not require candidates to respond through actual behavior because they capture candidates’ situational judgment via a multiple-choice response format. Accordingly, SJTs have also been labeled low-fidelity simulations. This SJT paradigm has been very successful: In the last 2 decades, scientific interest in SJTs has grown, and they have made rapid inroads in practice as attractive, versatile, and valid selection procedures. Contrary to their popularity and the voluminous research on their criterion-related validity, however, there has been little attention to developing a theory of why SJTs work. Similarly, in SJT development, often little emphasis is placed on measuring clear and explicit constructs. Therefore, Landy (2007) referred to SJTs as “psychometric alchemy” (p. 418).","container-title":"Industrial and Organizational Psychology","DOI":"10.1017/iop.2015.71","ISSN":"1754-9426, 1754-9434","issue":"1","language":"en","page":"3-22","source":"Cambridge University Press","title":"Situational Judgment Tests: From Measures of Situational Judgment to Measures of General Domain Knowledge","title-short":"Situational Judgment Tests","volume":"9","author":[{"family":"Lievens","given":"Filip"},{"family":"Motowidlo","given":"Stephan J."}],"issued":{"date-parts":[["2016",3]]}}}],"schema":"https://github.com/citation-style-language/schema/raw/master/csl-citation.json"} </w:instrText>
      </w:r>
      <w:r w:rsidR="00463B96" w:rsidRPr="00FE3A9D">
        <w:rPr>
          <w:rFonts w:ascii="Times New Roman" w:hAnsi="Times New Roman" w:cs="Times New Roman"/>
          <w:sz w:val="24"/>
          <w:szCs w:val="24"/>
        </w:rPr>
        <w:fldChar w:fldCharType="separate"/>
      </w:r>
      <w:r w:rsidR="00463B96" w:rsidRPr="00FE3A9D">
        <w:rPr>
          <w:rFonts w:ascii="Times New Roman" w:hAnsi="Times New Roman" w:cs="Times New Roman"/>
          <w:sz w:val="24"/>
          <w:szCs w:val="24"/>
        </w:rPr>
        <w:t xml:space="preserve">(Lievens &amp; </w:t>
      </w:r>
      <w:proofErr w:type="spellStart"/>
      <w:r w:rsidR="00463B96" w:rsidRPr="00FE3A9D">
        <w:rPr>
          <w:rFonts w:ascii="Times New Roman" w:hAnsi="Times New Roman" w:cs="Times New Roman"/>
          <w:sz w:val="24"/>
          <w:szCs w:val="24"/>
        </w:rPr>
        <w:t>Motowidlo</w:t>
      </w:r>
      <w:proofErr w:type="spellEnd"/>
      <w:r w:rsidR="00463B96" w:rsidRPr="00FE3A9D">
        <w:rPr>
          <w:rFonts w:ascii="Times New Roman" w:hAnsi="Times New Roman" w:cs="Times New Roman"/>
          <w:sz w:val="24"/>
          <w:szCs w:val="24"/>
        </w:rPr>
        <w:t>, 2016)</w:t>
      </w:r>
      <w:r w:rsidR="00463B96" w:rsidRPr="00FE3A9D">
        <w:rPr>
          <w:rFonts w:ascii="Times New Roman" w:hAnsi="Times New Roman" w:cs="Times New Roman"/>
          <w:sz w:val="24"/>
          <w:szCs w:val="24"/>
        </w:rPr>
        <w:fldChar w:fldCharType="end"/>
      </w:r>
      <w:r w:rsidRPr="00FE3A9D">
        <w:rPr>
          <w:rFonts w:ascii="Times New Roman" w:hAnsi="Times New Roman" w:cs="Times New Roman"/>
          <w:sz w:val="24"/>
          <w:szCs w:val="24"/>
        </w:rPr>
        <w:t>. The input of peers and subordinates also forms official avenues to address the organisational silence dynamic so that the bottom-up flow of performance information on promotions can be achieved</w:t>
      </w:r>
      <w:r w:rsidR="00A0414F" w:rsidRPr="00FE3A9D">
        <w:rPr>
          <w:rFonts w:ascii="Times New Roman" w:hAnsi="Times New Roman" w:cs="Times New Roman"/>
          <w:sz w:val="24"/>
          <w:szCs w:val="24"/>
        </w:rPr>
        <w:t>.</w:t>
      </w:r>
    </w:p>
    <w:p w14:paraId="7687FE9F" w14:textId="78D9FF89" w:rsidR="00A90F75" w:rsidRPr="00FE3A9D" w:rsidRDefault="00A90F75" w:rsidP="00FE3A9D">
      <w:pPr>
        <w:pStyle w:val="Heading2"/>
        <w:spacing w:line="360" w:lineRule="auto"/>
        <w:rPr>
          <w:rFonts w:cs="Times New Roman"/>
          <w:szCs w:val="24"/>
        </w:rPr>
      </w:pPr>
      <w:bookmarkStart w:id="13" w:name="_Toc228760225"/>
      <w:r w:rsidRPr="00FE3A9D">
        <w:rPr>
          <w:rFonts w:cs="Times New Roman"/>
          <w:szCs w:val="24"/>
        </w:rPr>
        <w:t xml:space="preserve">Decoupling </w:t>
      </w:r>
      <w:r w:rsidR="00FE3A9D" w:rsidRPr="00FE3A9D">
        <w:rPr>
          <w:rFonts w:cs="Times New Roman"/>
          <w:szCs w:val="24"/>
        </w:rPr>
        <w:t>of the Throughput Target and the Promotion Standards</w:t>
      </w:r>
      <w:bookmarkEnd w:id="13"/>
    </w:p>
    <w:p w14:paraId="5A400B94" w14:textId="15E1E736" w:rsidR="00A90F75"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 xml:space="preserve">The erosion of the promotion standards by the B1 loop is due to the pressure of the workforce, which has a direct impact on the promotion threshold. Standards should be set and maintained with no relation to fill-rate targets but should be addressed by retention incentives and increased development pipeline alternatives as opposed to reduced bars, which is the cause of the Fixes that Fail trap, in which seeking to address the signs of a vacuum results in who </w:t>
      </w:r>
      <w:r w:rsidRPr="00FE3A9D">
        <w:rPr>
          <w:rFonts w:ascii="Times New Roman" w:hAnsi="Times New Roman" w:cs="Times New Roman"/>
          <w:sz w:val="24"/>
          <w:szCs w:val="24"/>
        </w:rPr>
        <w:lastRenderedPageBreak/>
        <w:t>knows further developing the underdeveloped individual issue (Meadows, 2008, p. 113). There should always be a set minimum capability threshold that should not be compromised under any circumstance</w:t>
      </w:r>
      <w:r w:rsidR="00463B96" w:rsidRPr="00FE3A9D">
        <w:rPr>
          <w:rFonts w:ascii="Times New Roman" w:hAnsi="Times New Roman" w:cs="Times New Roman"/>
          <w:sz w:val="24"/>
          <w:szCs w:val="24"/>
        </w:rPr>
        <w:t xml:space="preserve">. </w:t>
      </w:r>
      <w:r w:rsidR="00D709F8" w:rsidRPr="00FE3A9D">
        <w:rPr>
          <w:rFonts w:ascii="Times New Roman" w:hAnsi="Times New Roman" w:cs="Times New Roman"/>
          <w:sz w:val="24"/>
          <w:szCs w:val="24"/>
        </w:rPr>
        <w:fldChar w:fldCharType="begin"/>
      </w:r>
      <w:r w:rsidR="00D709F8" w:rsidRPr="00FE3A9D">
        <w:rPr>
          <w:rFonts w:ascii="Times New Roman" w:hAnsi="Times New Roman" w:cs="Times New Roman"/>
          <w:sz w:val="24"/>
          <w:szCs w:val="24"/>
        </w:rPr>
        <w:instrText xml:space="preserve"> ADDIN ZOTERO_ITEM CSL_CITATION {"citationID":"PN9JaHzU","properties":{"unsorted":false,"formattedCitation":"(Cappelli &amp; Keller, 2014)","plainCitation":"(Cappelli &amp; Keller, 2014)","noteIndex":0},"citationItems":[{"id":17242,"uris":["http://zotero.org/users/local/tDp9ODyy/items/PC8GSKUU"],"itemData":{"id":17242,"type":"article-journal","abstract":"The challenges associated with managing talent in modern labor markets are a constant source of discussion among academics and practitioners, but the literature on the subject is sparse and has grown somewhat haphazardly. We provide an overview of the literature on talent management—a body of work that spans multiple disciplines—as well as a clear statement as to what defines talent management. The new themes in contemporary talent management focus on (a) the challenge of open labor markets, including issues of retention as well as the general challenge of managing uncertainty, (b) new models for moving employees across jobs within the same organization, and (c) strategic jobs for which investments in talent likely show the greatest return. We review the conceptual and practical literature on these topics, outline the evolution of talent management over time, and present new topics for future research.","container-title":"Annual Review of Organizational Psychology and Organizational Behavior","DOI":"10.1146/annurev-orgpsych-031413-091314","ISSN":"2327-0608, 2327-0616","issue":"Volume 1, 2014","language":"en","page":"305-331","publisher":"Annual Reviews","source":"www.annualreviews.org","title":"Talent Management: Conceptual Approaches and Practical Challenges","title-short":"Talent Management","volume":"1","author":[{"family":"Cappelli","given":"Peter"},{"family":"Keller","given":"J. R."}],"issued":{"date-parts":[["2014",3,21]]}}}],"schema":"https://github.com/citation-style-language/schema/raw/master/csl-citation.json"} </w:instrText>
      </w:r>
      <w:r w:rsidR="00D709F8" w:rsidRPr="00FE3A9D">
        <w:rPr>
          <w:rFonts w:ascii="Times New Roman" w:hAnsi="Times New Roman" w:cs="Times New Roman"/>
          <w:sz w:val="24"/>
          <w:szCs w:val="24"/>
        </w:rPr>
        <w:fldChar w:fldCharType="separate"/>
      </w:r>
      <w:r w:rsidR="00D709F8" w:rsidRPr="00FE3A9D">
        <w:rPr>
          <w:rFonts w:ascii="Times New Roman" w:hAnsi="Times New Roman" w:cs="Times New Roman"/>
          <w:sz w:val="24"/>
          <w:szCs w:val="24"/>
        </w:rPr>
        <w:t>Cappelli &amp; Keller (2014)</w:t>
      </w:r>
      <w:r w:rsidR="00D709F8" w:rsidRPr="00FE3A9D">
        <w:rPr>
          <w:rFonts w:ascii="Times New Roman" w:hAnsi="Times New Roman" w:cs="Times New Roman"/>
          <w:sz w:val="24"/>
          <w:szCs w:val="24"/>
        </w:rPr>
        <w:fldChar w:fldCharType="end"/>
      </w:r>
      <w:r w:rsidRPr="00FE3A9D">
        <w:rPr>
          <w:rFonts w:ascii="Times New Roman" w:hAnsi="Times New Roman" w:cs="Times New Roman"/>
          <w:sz w:val="24"/>
          <w:szCs w:val="24"/>
        </w:rPr>
        <w:t xml:space="preserve"> discovered that organisations maintaining levels of selection pressure in the long run always perform better in comparison to organisations that permit selection pressure to be eroded in the long run.</w:t>
      </w:r>
      <w:r w:rsidR="00D709F8" w:rsidRPr="00FE3A9D">
        <w:rPr>
          <w:rFonts w:ascii="Times New Roman" w:hAnsi="Times New Roman" w:cs="Times New Roman"/>
          <w:sz w:val="24"/>
          <w:szCs w:val="24"/>
        </w:rPr>
        <w:t xml:space="preserve"> </w:t>
      </w:r>
      <w:r w:rsidR="00D709F8" w:rsidRPr="00FE3A9D">
        <w:rPr>
          <w:rFonts w:ascii="Times New Roman" w:hAnsi="Times New Roman" w:cs="Times New Roman"/>
          <w:sz w:val="24"/>
          <w:szCs w:val="24"/>
        </w:rPr>
        <w:t>Minimal capability threshold should be maintained at all times regardless of the presence of a vacuum.</w:t>
      </w:r>
    </w:p>
    <w:p w14:paraId="6609034E" w14:textId="2842817A" w:rsidR="00A90F75" w:rsidRPr="00FE3A9D" w:rsidRDefault="00A90F75" w:rsidP="00FE3A9D">
      <w:pPr>
        <w:pStyle w:val="Heading2"/>
        <w:spacing w:line="360" w:lineRule="auto"/>
        <w:rPr>
          <w:rFonts w:cs="Times New Roman"/>
          <w:szCs w:val="24"/>
        </w:rPr>
      </w:pPr>
      <w:bookmarkStart w:id="14" w:name="_Toc228760226"/>
      <w:r w:rsidRPr="00FE3A9D">
        <w:rPr>
          <w:rFonts w:cs="Times New Roman"/>
          <w:szCs w:val="24"/>
        </w:rPr>
        <w:t>Develop Post-Promotion Performance Feedback</w:t>
      </w:r>
      <w:bookmarkEnd w:id="14"/>
    </w:p>
    <w:p w14:paraId="02D0BFAD" w14:textId="3FFDC3E7" w:rsidR="00A90F75"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The system does not have a feedback system that links the outcome post promotion with the practices of appraisal</w:t>
      </w:r>
      <w:r w:rsidR="00FE3A9D">
        <w:rPr>
          <w:rFonts w:ascii="Times New Roman" w:hAnsi="Times New Roman" w:cs="Times New Roman"/>
          <w:sz w:val="24"/>
          <w:szCs w:val="24"/>
        </w:rPr>
        <w:t xml:space="preserve"> </w:t>
      </w:r>
      <w:r w:rsidRPr="00FE3A9D">
        <w:rPr>
          <w:rFonts w:ascii="Times New Roman" w:hAnsi="Times New Roman" w:cs="Times New Roman"/>
          <w:sz w:val="24"/>
          <w:szCs w:val="24"/>
        </w:rPr>
        <w:t>a missing signal as one of the main drivers of system traps</w:t>
      </w:r>
      <w:r w:rsidRPr="00FE3A9D">
        <w:rPr>
          <w:rFonts w:ascii="Times New Roman" w:hAnsi="Times New Roman" w:cs="Times New Roman"/>
          <w:sz w:val="24"/>
          <w:szCs w:val="24"/>
        </w:rPr>
        <w:t xml:space="preserve"> </w:t>
      </w:r>
      <w:r w:rsidRPr="00FE3A9D">
        <w:rPr>
          <w:rFonts w:ascii="Times New Roman" w:hAnsi="Times New Roman" w:cs="Times New Roman"/>
          <w:sz w:val="24"/>
          <w:szCs w:val="24"/>
        </w:rPr>
        <w:fldChar w:fldCharType="begin"/>
      </w:r>
      <w:r w:rsidRPr="00FE3A9D">
        <w:rPr>
          <w:rFonts w:ascii="Times New Roman" w:hAnsi="Times New Roman" w:cs="Times New Roman"/>
          <w:sz w:val="24"/>
          <w:szCs w:val="24"/>
        </w:rPr>
        <w:instrText xml:space="preserve"> ADDIN ZOTERO_ITEM CSL_CITATION {"citationID":"kAKVfF9p","properties":{"unsorted":false,"formattedCitation":"(Aguinis et al., 2011)","plainCitation":"(Aguinis et al., 2011)","noteIndex":0},"citationItems":[{"id":17225,"uris":["http://zotero.org/users/local/tDp9ODyy/items/TQJ3F7IG"],"itemData":{"id":17225,"type":"article-journal","abstract":"Individual performance is a building block of organizational success. Not surprisingly, virtually all organizations have in place some type of performance management system. Yet, managers and employees are equally skeptical that performance management adds value; usually, it is seen as a waste of time and resources. We argue that the potential benefits of performance management are not realized because most systems focus exclusively on narrow and evaluative aspects such as performance appraisal. Herein, we offer a broader view of performance management, including discussion of how it differs from performance appraisal. We highlight specific and important benefits of performance management for employees, managers, and organizations. We also describe research-based conclusions regarding how performance management systems should be designed and implemented to realize these benefits. We hope our article will demonstrate that well-constructed performance management systems should not be hated, but rather embraced.","container-title":"Business Horizons","DOI":"10.1016/j.bushor.2011.06.001","ISSN":"0007-6813","issue":"6","journalAbbreviation":"Business Horizons","page":"503-507","source":"ScienceDirect","title":"Why we hate performance management—And why we should love it","volume":"54","author":[{"family":"Aguinis","given":"Herman"},{"family":"Joo","given":"Harry"},{"family":"Gottfredson","given":"Ryan K."}],"issued":{"date-parts":[["2011",11,1]]}}}],"schema":"https://github.com/citation-style-language/schema/raw/master/csl-citation.json"} </w:instrText>
      </w:r>
      <w:r w:rsidRPr="00FE3A9D">
        <w:rPr>
          <w:rFonts w:ascii="Times New Roman" w:hAnsi="Times New Roman" w:cs="Times New Roman"/>
          <w:sz w:val="24"/>
          <w:szCs w:val="24"/>
        </w:rPr>
        <w:fldChar w:fldCharType="separate"/>
      </w:r>
      <w:r w:rsidRPr="00FE3A9D">
        <w:rPr>
          <w:rFonts w:ascii="Times New Roman" w:hAnsi="Times New Roman" w:cs="Times New Roman"/>
          <w:sz w:val="24"/>
          <w:szCs w:val="24"/>
        </w:rPr>
        <w:t>(</w:t>
      </w:r>
      <w:proofErr w:type="spellStart"/>
      <w:r w:rsidRPr="00FE3A9D">
        <w:rPr>
          <w:rFonts w:ascii="Times New Roman" w:hAnsi="Times New Roman" w:cs="Times New Roman"/>
          <w:sz w:val="24"/>
          <w:szCs w:val="24"/>
        </w:rPr>
        <w:t>Aguinis</w:t>
      </w:r>
      <w:proofErr w:type="spellEnd"/>
      <w:r w:rsidRPr="00FE3A9D">
        <w:rPr>
          <w:rFonts w:ascii="Times New Roman" w:hAnsi="Times New Roman" w:cs="Times New Roman"/>
          <w:sz w:val="24"/>
          <w:szCs w:val="24"/>
        </w:rPr>
        <w:t xml:space="preserve"> et al., 2011)</w:t>
      </w:r>
      <w:r w:rsidRPr="00FE3A9D">
        <w:rPr>
          <w:rFonts w:ascii="Times New Roman" w:hAnsi="Times New Roman" w:cs="Times New Roman"/>
          <w:sz w:val="24"/>
          <w:szCs w:val="24"/>
        </w:rPr>
        <w:fldChar w:fldCharType="end"/>
      </w:r>
      <w:r w:rsidRPr="00FE3A9D">
        <w:rPr>
          <w:rFonts w:ascii="Times New Roman" w:hAnsi="Times New Roman" w:cs="Times New Roman"/>
          <w:sz w:val="24"/>
          <w:szCs w:val="24"/>
        </w:rPr>
        <w:t xml:space="preserve">. Both 12- and 24-month systematic reviews after promotion would reveal whether the system </w:t>
      </w:r>
      <w:r w:rsidR="00FE3A9D" w:rsidRPr="00FE3A9D">
        <w:rPr>
          <w:rFonts w:ascii="Times New Roman" w:hAnsi="Times New Roman" w:cs="Times New Roman"/>
          <w:sz w:val="24"/>
          <w:szCs w:val="24"/>
        </w:rPr>
        <w:t>favours</w:t>
      </w:r>
      <w:r w:rsidRPr="00FE3A9D">
        <w:rPr>
          <w:rFonts w:ascii="Times New Roman" w:hAnsi="Times New Roman" w:cs="Times New Roman"/>
          <w:sz w:val="24"/>
          <w:szCs w:val="24"/>
        </w:rPr>
        <w:t xml:space="preserve"> the individuals and the accuracy of the system. When managers are aware that the assessments will be compared to future outcomes, there will be instrumentally rational reporting instead of principled reporting</w:t>
      </w:r>
      <w:r w:rsidRPr="00FE3A9D">
        <w:rPr>
          <w:rFonts w:ascii="Times New Roman" w:hAnsi="Times New Roman" w:cs="Times New Roman"/>
          <w:sz w:val="24"/>
          <w:szCs w:val="24"/>
        </w:rPr>
        <w:t>.</w:t>
      </w:r>
    </w:p>
    <w:p w14:paraId="1D55F863" w14:textId="3F236539" w:rsidR="00A90F75" w:rsidRPr="00FE3A9D" w:rsidRDefault="00A90F75" w:rsidP="00FE3A9D">
      <w:pPr>
        <w:pStyle w:val="Heading1"/>
        <w:spacing w:line="360" w:lineRule="auto"/>
        <w:rPr>
          <w:rFonts w:cs="Times New Roman"/>
          <w:szCs w:val="24"/>
        </w:rPr>
      </w:pPr>
      <w:bookmarkStart w:id="15" w:name="_Toc228760227"/>
      <w:r w:rsidRPr="00FE3A9D">
        <w:rPr>
          <w:rFonts w:cs="Times New Roman"/>
          <w:szCs w:val="24"/>
        </w:rPr>
        <w:t>Conclusion</w:t>
      </w:r>
      <w:bookmarkEnd w:id="15"/>
    </w:p>
    <w:p w14:paraId="7651F790" w14:textId="2894D148" w:rsidR="001B3266" w:rsidRPr="00FE3A9D" w:rsidRDefault="00A90F75" w:rsidP="00FE3A9D">
      <w:pPr>
        <w:spacing w:after="0" w:line="360" w:lineRule="auto"/>
        <w:ind w:firstLine="720"/>
        <w:rPr>
          <w:rFonts w:ascii="Times New Roman" w:hAnsi="Times New Roman" w:cs="Times New Roman"/>
          <w:sz w:val="24"/>
          <w:szCs w:val="24"/>
        </w:rPr>
      </w:pPr>
      <w:r w:rsidRPr="00FE3A9D">
        <w:rPr>
          <w:rFonts w:ascii="Times New Roman" w:hAnsi="Times New Roman" w:cs="Times New Roman"/>
          <w:sz w:val="24"/>
          <w:szCs w:val="24"/>
        </w:rPr>
        <w:t>The RAN LS-to-PO promotion system has come to be trapped in the two interacting traps</w:t>
      </w:r>
      <w:r w:rsidR="00FE3A9D">
        <w:rPr>
          <w:rFonts w:ascii="Times New Roman" w:hAnsi="Times New Roman" w:cs="Times New Roman"/>
          <w:sz w:val="24"/>
          <w:szCs w:val="24"/>
        </w:rPr>
        <w:t xml:space="preserve"> </w:t>
      </w:r>
      <w:r w:rsidRPr="00FE3A9D">
        <w:rPr>
          <w:rFonts w:ascii="Times New Roman" w:hAnsi="Times New Roman" w:cs="Times New Roman"/>
          <w:sz w:val="24"/>
          <w:szCs w:val="24"/>
        </w:rPr>
        <w:t>Seeking the Wrong Goal and Drift to Low Performance</w:t>
      </w:r>
      <w:r w:rsidR="00FE3A9D">
        <w:rPr>
          <w:rFonts w:ascii="Times New Roman" w:hAnsi="Times New Roman" w:cs="Times New Roman"/>
          <w:sz w:val="24"/>
          <w:szCs w:val="24"/>
        </w:rPr>
        <w:t xml:space="preserve"> </w:t>
      </w:r>
      <w:r w:rsidRPr="00FE3A9D">
        <w:rPr>
          <w:rFonts w:ascii="Times New Roman" w:hAnsi="Times New Roman" w:cs="Times New Roman"/>
          <w:sz w:val="24"/>
          <w:szCs w:val="24"/>
        </w:rPr>
        <w:t>due to the working of structural feedback dynamics, which enhances throughput and devalues the assessment of genuine capability. The four recommendations are aimed at the highest leverage points of the system: the restoration of information validity, the introduction of competency-based evidence, the decoupling of throughput and standards and closing the feedback loop. When applied concurrently, they rebalance promotion practices on substantive leadership competency and provide continuous recalibration required by the RAN to achieve and maintain the high-performance leadership pipeline on which the effectiveness of its operations depends.</w:t>
      </w:r>
    </w:p>
    <w:p w14:paraId="34AAF15A" w14:textId="27A794DD" w:rsidR="00047000" w:rsidRPr="00FE3A9D" w:rsidRDefault="00157E0C" w:rsidP="00FE3A9D">
      <w:pPr>
        <w:spacing w:after="0" w:line="360" w:lineRule="auto"/>
        <w:ind w:firstLine="720"/>
        <w:rPr>
          <w:rFonts w:ascii="Times New Roman" w:eastAsiaTheme="majorEastAsia" w:hAnsi="Times New Roman" w:cs="Times New Roman"/>
          <w:b/>
          <w:sz w:val="24"/>
          <w:szCs w:val="24"/>
        </w:rPr>
      </w:pPr>
      <w:r w:rsidRPr="00FE3A9D">
        <w:rPr>
          <w:rFonts w:ascii="Times New Roman" w:hAnsi="Times New Roman" w:cs="Times New Roman"/>
          <w:sz w:val="24"/>
          <w:szCs w:val="24"/>
        </w:rPr>
        <w:t xml:space="preserve"> </w:t>
      </w:r>
    </w:p>
    <w:p w14:paraId="1488B9ED" w14:textId="77777777" w:rsidR="00046AC8" w:rsidRPr="00FE3A9D" w:rsidRDefault="00046AC8" w:rsidP="00FE3A9D">
      <w:pPr>
        <w:spacing w:after="0" w:line="360" w:lineRule="auto"/>
        <w:rPr>
          <w:rFonts w:ascii="Times New Roman" w:eastAsiaTheme="majorEastAsia" w:hAnsi="Times New Roman" w:cs="Times New Roman"/>
          <w:b/>
          <w:sz w:val="24"/>
          <w:szCs w:val="24"/>
        </w:rPr>
      </w:pPr>
      <w:r w:rsidRPr="00FE3A9D">
        <w:rPr>
          <w:rFonts w:ascii="Times New Roman" w:hAnsi="Times New Roman" w:cs="Times New Roman"/>
          <w:sz w:val="24"/>
          <w:szCs w:val="24"/>
        </w:rPr>
        <w:br w:type="page"/>
      </w:r>
    </w:p>
    <w:p w14:paraId="5346A0AF" w14:textId="616255F6" w:rsidR="00047000" w:rsidRPr="00FE3A9D" w:rsidRDefault="00047000" w:rsidP="00FE3A9D">
      <w:pPr>
        <w:pStyle w:val="Heading1"/>
        <w:spacing w:line="360" w:lineRule="auto"/>
        <w:rPr>
          <w:rFonts w:cs="Times New Roman"/>
          <w:szCs w:val="24"/>
        </w:rPr>
      </w:pPr>
      <w:bookmarkStart w:id="16" w:name="_Toc228760228"/>
      <w:r w:rsidRPr="00FE3A9D">
        <w:rPr>
          <w:rFonts w:cs="Times New Roman"/>
          <w:szCs w:val="24"/>
        </w:rPr>
        <w:lastRenderedPageBreak/>
        <w:t>References</w:t>
      </w:r>
      <w:bookmarkEnd w:id="16"/>
    </w:p>
    <w:p w14:paraId="03D343E6" w14:textId="709C851E" w:rsidR="00ED64D5" w:rsidRPr="00FE3A9D" w:rsidRDefault="00047000"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fldChar w:fldCharType="begin"/>
      </w:r>
      <w:r w:rsidRPr="00FE3A9D">
        <w:rPr>
          <w:rFonts w:ascii="Times New Roman" w:hAnsi="Times New Roman" w:cs="Times New Roman"/>
          <w:sz w:val="24"/>
          <w:szCs w:val="24"/>
        </w:rPr>
        <w:instrText xml:space="preserve"> ADDIN ZOTERO_BIBL {"uncited":[],"omitted":[],"custom":[]} CSL_BIBLIOGRAPHY </w:instrText>
      </w:r>
      <w:r w:rsidRPr="00FE3A9D">
        <w:rPr>
          <w:rFonts w:ascii="Times New Roman" w:hAnsi="Times New Roman" w:cs="Times New Roman"/>
          <w:sz w:val="24"/>
          <w:szCs w:val="24"/>
        </w:rPr>
        <w:fldChar w:fldCharType="separate"/>
      </w:r>
      <w:proofErr w:type="spellStart"/>
      <w:r w:rsidR="00ED64D5" w:rsidRPr="00FE3A9D">
        <w:rPr>
          <w:rFonts w:ascii="Times New Roman" w:hAnsi="Times New Roman" w:cs="Times New Roman"/>
          <w:sz w:val="24"/>
          <w:szCs w:val="24"/>
        </w:rPr>
        <w:t>Aguinis</w:t>
      </w:r>
      <w:proofErr w:type="spellEnd"/>
      <w:r w:rsidR="00ED64D5" w:rsidRPr="00FE3A9D">
        <w:rPr>
          <w:rFonts w:ascii="Times New Roman" w:hAnsi="Times New Roman" w:cs="Times New Roman"/>
          <w:sz w:val="24"/>
          <w:szCs w:val="24"/>
        </w:rPr>
        <w:t xml:space="preserve">, H., Gottfredson, R. K., &amp; Joo, H. (2012). Delivering effective performance feedback: The strengths-based approach. </w:t>
      </w:r>
      <w:r w:rsidR="00ED64D5" w:rsidRPr="00FE3A9D">
        <w:rPr>
          <w:rFonts w:ascii="Times New Roman" w:hAnsi="Times New Roman" w:cs="Times New Roman"/>
          <w:i/>
          <w:iCs/>
          <w:sz w:val="24"/>
          <w:szCs w:val="24"/>
        </w:rPr>
        <w:t>Business Horizons</w:t>
      </w:r>
      <w:r w:rsidR="00ED64D5" w:rsidRPr="00FE3A9D">
        <w:rPr>
          <w:rFonts w:ascii="Times New Roman" w:hAnsi="Times New Roman" w:cs="Times New Roman"/>
          <w:sz w:val="24"/>
          <w:szCs w:val="24"/>
        </w:rPr>
        <w:t xml:space="preserve">, </w:t>
      </w:r>
      <w:r w:rsidR="00ED64D5" w:rsidRPr="00FE3A9D">
        <w:rPr>
          <w:rFonts w:ascii="Times New Roman" w:hAnsi="Times New Roman" w:cs="Times New Roman"/>
          <w:i/>
          <w:iCs/>
          <w:sz w:val="24"/>
          <w:szCs w:val="24"/>
        </w:rPr>
        <w:t>55</w:t>
      </w:r>
      <w:r w:rsidR="00ED64D5" w:rsidRPr="00FE3A9D">
        <w:rPr>
          <w:rFonts w:ascii="Times New Roman" w:hAnsi="Times New Roman" w:cs="Times New Roman"/>
          <w:sz w:val="24"/>
          <w:szCs w:val="24"/>
        </w:rPr>
        <w:t xml:space="preserve">(2), 105–111. </w:t>
      </w:r>
      <w:hyperlink r:id="rId7" w:history="1">
        <w:r w:rsidR="00ED64D5" w:rsidRPr="00FE3A9D">
          <w:rPr>
            <w:rStyle w:val="Hyperlink"/>
            <w:rFonts w:ascii="Times New Roman" w:hAnsi="Times New Roman" w:cs="Times New Roman"/>
            <w:sz w:val="24"/>
            <w:szCs w:val="24"/>
          </w:rPr>
          <w:t>https://doi.org/10.1016/j.bushor.2011.10.004</w:t>
        </w:r>
      </w:hyperlink>
    </w:p>
    <w:p w14:paraId="5AE08E05" w14:textId="45A3F647" w:rsidR="00ED64D5" w:rsidRPr="00FE3A9D" w:rsidRDefault="00ED64D5" w:rsidP="00FE3A9D">
      <w:pPr>
        <w:pStyle w:val="Bibliography"/>
        <w:spacing w:line="360" w:lineRule="auto"/>
        <w:rPr>
          <w:rFonts w:ascii="Times New Roman" w:hAnsi="Times New Roman" w:cs="Times New Roman"/>
          <w:sz w:val="24"/>
          <w:szCs w:val="24"/>
        </w:rPr>
      </w:pPr>
      <w:proofErr w:type="spellStart"/>
      <w:r w:rsidRPr="00FE3A9D">
        <w:rPr>
          <w:rFonts w:ascii="Times New Roman" w:hAnsi="Times New Roman" w:cs="Times New Roman"/>
          <w:sz w:val="24"/>
          <w:szCs w:val="24"/>
        </w:rPr>
        <w:t>Aguinis</w:t>
      </w:r>
      <w:proofErr w:type="spellEnd"/>
      <w:r w:rsidRPr="00FE3A9D">
        <w:rPr>
          <w:rFonts w:ascii="Times New Roman" w:hAnsi="Times New Roman" w:cs="Times New Roman"/>
          <w:sz w:val="24"/>
          <w:szCs w:val="24"/>
        </w:rPr>
        <w:t xml:space="preserve">, H., Joo, H., &amp; Gottfredson, R. K. (2011). Why we hate performance management—And why we should love it. </w:t>
      </w:r>
      <w:r w:rsidRPr="00FE3A9D">
        <w:rPr>
          <w:rFonts w:ascii="Times New Roman" w:hAnsi="Times New Roman" w:cs="Times New Roman"/>
          <w:i/>
          <w:iCs/>
          <w:sz w:val="24"/>
          <w:szCs w:val="24"/>
        </w:rPr>
        <w:t>Business Horizons</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54</w:t>
      </w:r>
      <w:r w:rsidRPr="00FE3A9D">
        <w:rPr>
          <w:rFonts w:ascii="Times New Roman" w:hAnsi="Times New Roman" w:cs="Times New Roman"/>
          <w:sz w:val="24"/>
          <w:szCs w:val="24"/>
        </w:rPr>
        <w:t xml:space="preserve">(6), 503–507. </w:t>
      </w:r>
      <w:hyperlink r:id="rId8" w:history="1">
        <w:r w:rsidRPr="00FE3A9D">
          <w:rPr>
            <w:rStyle w:val="Hyperlink"/>
            <w:rFonts w:ascii="Times New Roman" w:hAnsi="Times New Roman" w:cs="Times New Roman"/>
            <w:sz w:val="24"/>
            <w:szCs w:val="24"/>
          </w:rPr>
          <w:t>https://doi.org/10.1016/j.bushor.2011.06.001</w:t>
        </w:r>
      </w:hyperlink>
    </w:p>
    <w:p w14:paraId="73B529E2" w14:textId="38C75AE7"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Avolio, B. J., Walumbwa, F. O., &amp; Weber, T. J. (2009). Leadership: Current Theories, Research, and Future Directions. </w:t>
      </w:r>
      <w:r w:rsidRPr="00FE3A9D">
        <w:rPr>
          <w:rFonts w:ascii="Times New Roman" w:hAnsi="Times New Roman" w:cs="Times New Roman"/>
          <w:i/>
          <w:iCs/>
          <w:sz w:val="24"/>
          <w:szCs w:val="24"/>
        </w:rPr>
        <w:t>Annual Review of Psychology</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60</w:t>
      </w:r>
      <w:r w:rsidRPr="00FE3A9D">
        <w:rPr>
          <w:rFonts w:ascii="Times New Roman" w:hAnsi="Times New Roman" w:cs="Times New Roman"/>
          <w:sz w:val="24"/>
          <w:szCs w:val="24"/>
        </w:rPr>
        <w:t xml:space="preserve">(Volume 60, 2009), 421–449. </w:t>
      </w:r>
      <w:hyperlink r:id="rId9" w:history="1">
        <w:r w:rsidRPr="00FE3A9D">
          <w:rPr>
            <w:rStyle w:val="Hyperlink"/>
            <w:rFonts w:ascii="Times New Roman" w:hAnsi="Times New Roman" w:cs="Times New Roman"/>
            <w:sz w:val="24"/>
            <w:szCs w:val="24"/>
          </w:rPr>
          <w:t>https://doi.org/10.1146/annurev.psych.60.110707.163621</w:t>
        </w:r>
      </w:hyperlink>
    </w:p>
    <w:p w14:paraId="0814BBAA" w14:textId="118C5F16"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Blackman, D., Buick, F., Johnson, S., Rooney, J., &amp; </w:t>
      </w:r>
      <w:proofErr w:type="spellStart"/>
      <w:r w:rsidRPr="00FE3A9D">
        <w:rPr>
          <w:rFonts w:ascii="Times New Roman" w:hAnsi="Times New Roman" w:cs="Times New Roman"/>
          <w:sz w:val="24"/>
          <w:szCs w:val="24"/>
        </w:rPr>
        <w:t>Ilahee</w:t>
      </w:r>
      <w:proofErr w:type="spellEnd"/>
      <w:r w:rsidRPr="00FE3A9D">
        <w:rPr>
          <w:rFonts w:ascii="Times New Roman" w:hAnsi="Times New Roman" w:cs="Times New Roman"/>
          <w:sz w:val="24"/>
          <w:szCs w:val="24"/>
        </w:rPr>
        <w:t xml:space="preserve">, N. (2022). Using system traps to understand and potentially prevent human resource development intervention failure. </w:t>
      </w:r>
      <w:r w:rsidRPr="00FE3A9D">
        <w:rPr>
          <w:rFonts w:ascii="Times New Roman" w:hAnsi="Times New Roman" w:cs="Times New Roman"/>
          <w:i/>
          <w:iCs/>
          <w:sz w:val="24"/>
          <w:szCs w:val="24"/>
        </w:rPr>
        <w:t>Human Resource Development Quarterly</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33</w:t>
      </w:r>
      <w:r w:rsidRPr="00FE3A9D">
        <w:rPr>
          <w:rFonts w:ascii="Times New Roman" w:hAnsi="Times New Roman" w:cs="Times New Roman"/>
          <w:sz w:val="24"/>
          <w:szCs w:val="24"/>
        </w:rPr>
        <w:t xml:space="preserve">(1), 47–67. </w:t>
      </w:r>
      <w:hyperlink r:id="rId10" w:history="1">
        <w:r w:rsidRPr="00FE3A9D">
          <w:rPr>
            <w:rStyle w:val="Hyperlink"/>
            <w:rFonts w:ascii="Times New Roman" w:hAnsi="Times New Roman" w:cs="Times New Roman"/>
            <w:sz w:val="24"/>
            <w:szCs w:val="24"/>
          </w:rPr>
          <w:t>https://doi.org/10.1002/hrdq.21434</w:t>
        </w:r>
      </w:hyperlink>
    </w:p>
    <w:p w14:paraId="1E702647" w14:textId="1A5F28AA"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Blasco-Blasco, O., Pinto-</w:t>
      </w:r>
      <w:proofErr w:type="spellStart"/>
      <w:r w:rsidRPr="00FE3A9D">
        <w:rPr>
          <w:rFonts w:ascii="Times New Roman" w:hAnsi="Times New Roman" w:cs="Times New Roman"/>
          <w:sz w:val="24"/>
          <w:szCs w:val="24"/>
        </w:rPr>
        <w:t>Delacadena</w:t>
      </w:r>
      <w:proofErr w:type="spellEnd"/>
      <w:r w:rsidRPr="00FE3A9D">
        <w:rPr>
          <w:rFonts w:ascii="Times New Roman" w:hAnsi="Times New Roman" w:cs="Times New Roman"/>
          <w:sz w:val="24"/>
          <w:szCs w:val="24"/>
        </w:rPr>
        <w:t xml:space="preserve">, P. A., Vinueza-Cabezas, A., &amp; </w:t>
      </w:r>
      <w:proofErr w:type="spellStart"/>
      <w:r w:rsidRPr="00FE3A9D">
        <w:rPr>
          <w:rFonts w:ascii="Times New Roman" w:hAnsi="Times New Roman" w:cs="Times New Roman"/>
          <w:sz w:val="24"/>
          <w:szCs w:val="24"/>
        </w:rPr>
        <w:t>Liern</w:t>
      </w:r>
      <w:proofErr w:type="spellEnd"/>
      <w:r w:rsidRPr="00FE3A9D">
        <w:rPr>
          <w:rFonts w:ascii="Times New Roman" w:hAnsi="Times New Roman" w:cs="Times New Roman"/>
          <w:sz w:val="24"/>
          <w:szCs w:val="24"/>
        </w:rPr>
        <w:t xml:space="preserve">, V. (2025). Crafting a competency-based questionnaire based on Fuzzy Delphi: A proposal for enhanced hiring process. </w:t>
      </w:r>
      <w:r w:rsidRPr="00FE3A9D">
        <w:rPr>
          <w:rFonts w:ascii="Times New Roman" w:hAnsi="Times New Roman" w:cs="Times New Roman"/>
          <w:i/>
          <w:iCs/>
          <w:sz w:val="24"/>
          <w:szCs w:val="24"/>
        </w:rPr>
        <w:t>Quality &amp; Quantity</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59</w:t>
      </w:r>
      <w:r w:rsidRPr="00FE3A9D">
        <w:rPr>
          <w:rFonts w:ascii="Times New Roman" w:hAnsi="Times New Roman" w:cs="Times New Roman"/>
          <w:sz w:val="24"/>
          <w:szCs w:val="24"/>
        </w:rPr>
        <w:t xml:space="preserve">(4), 3245–3269. </w:t>
      </w:r>
      <w:hyperlink r:id="rId11" w:history="1">
        <w:r w:rsidRPr="00FE3A9D">
          <w:rPr>
            <w:rStyle w:val="Hyperlink"/>
            <w:rFonts w:ascii="Times New Roman" w:hAnsi="Times New Roman" w:cs="Times New Roman"/>
            <w:sz w:val="24"/>
            <w:szCs w:val="24"/>
          </w:rPr>
          <w:t>https://doi.org/10.1007/s11135-025-02086-x</w:t>
        </w:r>
      </w:hyperlink>
    </w:p>
    <w:p w14:paraId="4F792A23" w14:textId="1C709CFE"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Campbell, J. P., &amp; Wiernik, B. M. (2015). The </w:t>
      </w:r>
      <w:proofErr w:type="spellStart"/>
      <w:r w:rsidRPr="00FE3A9D">
        <w:rPr>
          <w:rFonts w:ascii="Times New Roman" w:hAnsi="Times New Roman" w:cs="Times New Roman"/>
          <w:sz w:val="24"/>
          <w:szCs w:val="24"/>
        </w:rPr>
        <w:t>Modeling</w:t>
      </w:r>
      <w:proofErr w:type="spellEnd"/>
      <w:r w:rsidRPr="00FE3A9D">
        <w:rPr>
          <w:rFonts w:ascii="Times New Roman" w:hAnsi="Times New Roman" w:cs="Times New Roman"/>
          <w:sz w:val="24"/>
          <w:szCs w:val="24"/>
        </w:rPr>
        <w:t xml:space="preserve"> and Assessment of Work Performance. </w:t>
      </w:r>
      <w:r w:rsidRPr="00FE3A9D">
        <w:rPr>
          <w:rFonts w:ascii="Times New Roman" w:hAnsi="Times New Roman" w:cs="Times New Roman"/>
          <w:i/>
          <w:iCs/>
          <w:sz w:val="24"/>
          <w:szCs w:val="24"/>
        </w:rPr>
        <w:t xml:space="preserve">Annual Review of Organizational Psychology and Organizational </w:t>
      </w:r>
      <w:proofErr w:type="spellStart"/>
      <w:r w:rsidRPr="00FE3A9D">
        <w:rPr>
          <w:rFonts w:ascii="Times New Roman" w:hAnsi="Times New Roman" w:cs="Times New Roman"/>
          <w:i/>
          <w:iCs/>
          <w:sz w:val="24"/>
          <w:szCs w:val="24"/>
        </w:rPr>
        <w:t>Behavior</w:t>
      </w:r>
      <w:proofErr w:type="spellEnd"/>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2</w:t>
      </w:r>
      <w:r w:rsidRPr="00FE3A9D">
        <w:rPr>
          <w:rFonts w:ascii="Times New Roman" w:hAnsi="Times New Roman" w:cs="Times New Roman"/>
          <w:sz w:val="24"/>
          <w:szCs w:val="24"/>
        </w:rPr>
        <w:t xml:space="preserve">(Volume 2, 2015), 47–74. </w:t>
      </w:r>
      <w:hyperlink r:id="rId12" w:history="1">
        <w:r w:rsidRPr="00FE3A9D">
          <w:rPr>
            <w:rStyle w:val="Hyperlink"/>
            <w:rFonts w:ascii="Times New Roman" w:hAnsi="Times New Roman" w:cs="Times New Roman"/>
            <w:sz w:val="24"/>
            <w:szCs w:val="24"/>
          </w:rPr>
          <w:t>https://doi.org/10.1146/annurev-orgpsych-032414-111427</w:t>
        </w:r>
      </w:hyperlink>
    </w:p>
    <w:p w14:paraId="76527154" w14:textId="6B0E6D87"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Cappelli, P., &amp; Keller, J. R. (2014). Talent Management: Conceptual Approaches and Practical Challenges. </w:t>
      </w:r>
      <w:r w:rsidRPr="00FE3A9D">
        <w:rPr>
          <w:rFonts w:ascii="Times New Roman" w:hAnsi="Times New Roman" w:cs="Times New Roman"/>
          <w:i/>
          <w:iCs/>
          <w:sz w:val="24"/>
          <w:szCs w:val="24"/>
        </w:rPr>
        <w:t xml:space="preserve">Annual Review of Organizational Psychology and Organizational </w:t>
      </w:r>
      <w:proofErr w:type="spellStart"/>
      <w:r w:rsidRPr="00FE3A9D">
        <w:rPr>
          <w:rFonts w:ascii="Times New Roman" w:hAnsi="Times New Roman" w:cs="Times New Roman"/>
          <w:i/>
          <w:iCs/>
          <w:sz w:val="24"/>
          <w:szCs w:val="24"/>
        </w:rPr>
        <w:t>Behavior</w:t>
      </w:r>
      <w:proofErr w:type="spellEnd"/>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1</w:t>
      </w:r>
      <w:r w:rsidRPr="00FE3A9D">
        <w:rPr>
          <w:rFonts w:ascii="Times New Roman" w:hAnsi="Times New Roman" w:cs="Times New Roman"/>
          <w:sz w:val="24"/>
          <w:szCs w:val="24"/>
        </w:rPr>
        <w:t xml:space="preserve">(Volume 1, 2014), 305–331. </w:t>
      </w:r>
      <w:hyperlink r:id="rId13" w:history="1">
        <w:r w:rsidRPr="00FE3A9D">
          <w:rPr>
            <w:rStyle w:val="Hyperlink"/>
            <w:rFonts w:ascii="Times New Roman" w:hAnsi="Times New Roman" w:cs="Times New Roman"/>
            <w:sz w:val="24"/>
            <w:szCs w:val="24"/>
          </w:rPr>
          <w:t>https://doi.org/10.1146/annurev-orgpsych-031413-091314</w:t>
        </w:r>
      </w:hyperlink>
    </w:p>
    <w:p w14:paraId="53D2A3F1" w14:textId="555AD6F7"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Combs, J., Liu, Y., Hall, A., &amp; Ketchen, D. (2006). How Much Do High-Performance Work Practices Matter? A Meta-Analysis of Their Effects on Organizational Performance. </w:t>
      </w:r>
      <w:r w:rsidRPr="00FE3A9D">
        <w:rPr>
          <w:rFonts w:ascii="Times New Roman" w:hAnsi="Times New Roman" w:cs="Times New Roman"/>
          <w:i/>
          <w:iCs/>
          <w:sz w:val="24"/>
          <w:szCs w:val="24"/>
        </w:rPr>
        <w:t>Personnel Psychology</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59</w:t>
      </w:r>
      <w:r w:rsidRPr="00FE3A9D">
        <w:rPr>
          <w:rFonts w:ascii="Times New Roman" w:hAnsi="Times New Roman" w:cs="Times New Roman"/>
          <w:sz w:val="24"/>
          <w:szCs w:val="24"/>
        </w:rPr>
        <w:t xml:space="preserve">(3), 501–528. </w:t>
      </w:r>
      <w:hyperlink r:id="rId14" w:history="1">
        <w:r w:rsidRPr="00FE3A9D">
          <w:rPr>
            <w:rStyle w:val="Hyperlink"/>
            <w:rFonts w:ascii="Times New Roman" w:hAnsi="Times New Roman" w:cs="Times New Roman"/>
            <w:sz w:val="24"/>
            <w:szCs w:val="24"/>
          </w:rPr>
          <w:t>https://doi.org/10.1111/j.1744-6570.2006.00045.x</w:t>
        </w:r>
      </w:hyperlink>
    </w:p>
    <w:p w14:paraId="52E83B47" w14:textId="297BD24A"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Department of Defence. (2024). </w:t>
      </w:r>
      <w:r w:rsidRPr="00FE3A9D">
        <w:rPr>
          <w:rFonts w:ascii="Times New Roman" w:hAnsi="Times New Roman" w:cs="Times New Roman"/>
          <w:i/>
          <w:iCs/>
          <w:sz w:val="24"/>
          <w:szCs w:val="24"/>
        </w:rPr>
        <w:t>Defence workforce plan: Investing in our people.</w:t>
      </w:r>
      <w:r w:rsidRPr="00FE3A9D">
        <w:rPr>
          <w:rFonts w:ascii="Times New Roman" w:hAnsi="Times New Roman" w:cs="Times New Roman"/>
          <w:sz w:val="24"/>
          <w:szCs w:val="24"/>
        </w:rPr>
        <w:t xml:space="preserve"> Australian Government Defence. </w:t>
      </w:r>
      <w:hyperlink r:id="rId15" w:history="1">
        <w:r w:rsidRPr="00FE3A9D">
          <w:rPr>
            <w:rStyle w:val="Hyperlink"/>
            <w:rFonts w:ascii="Times New Roman" w:hAnsi="Times New Roman" w:cs="Times New Roman"/>
            <w:sz w:val="24"/>
            <w:szCs w:val="24"/>
          </w:rPr>
          <w:t>https://www.defence.gov.au/about/strategic-planning/defence-workforce-plan</w:t>
        </w:r>
      </w:hyperlink>
    </w:p>
    <w:p w14:paraId="3236EDC2" w14:textId="4C050391"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lastRenderedPageBreak/>
        <w:t xml:space="preserve">Ensslin, S. R., Rodrigues, K. T., </w:t>
      </w:r>
      <w:proofErr w:type="spellStart"/>
      <w:r w:rsidRPr="00FE3A9D">
        <w:rPr>
          <w:rFonts w:ascii="Times New Roman" w:hAnsi="Times New Roman" w:cs="Times New Roman"/>
          <w:sz w:val="24"/>
          <w:szCs w:val="24"/>
        </w:rPr>
        <w:t>Yoshiura</w:t>
      </w:r>
      <w:proofErr w:type="spellEnd"/>
      <w:r w:rsidRPr="00FE3A9D">
        <w:rPr>
          <w:rFonts w:ascii="Times New Roman" w:hAnsi="Times New Roman" w:cs="Times New Roman"/>
          <w:sz w:val="24"/>
          <w:szCs w:val="24"/>
        </w:rPr>
        <w:t xml:space="preserve">, L. J. M., da Silva, J. C., &amp; </w:t>
      </w:r>
      <w:proofErr w:type="spellStart"/>
      <w:r w:rsidRPr="00FE3A9D">
        <w:rPr>
          <w:rFonts w:ascii="Times New Roman" w:hAnsi="Times New Roman" w:cs="Times New Roman"/>
          <w:sz w:val="24"/>
          <w:szCs w:val="24"/>
        </w:rPr>
        <w:t>Longaray</w:t>
      </w:r>
      <w:proofErr w:type="spellEnd"/>
      <w:r w:rsidRPr="00FE3A9D">
        <w:rPr>
          <w:rFonts w:ascii="Times New Roman" w:hAnsi="Times New Roman" w:cs="Times New Roman"/>
          <w:sz w:val="24"/>
          <w:szCs w:val="24"/>
        </w:rPr>
        <w:t xml:space="preserve">, A. A. (2022). Organizational Performance Management and the ‘Sustainability’ of the Performance Evaluation System: A View Guided by the Integrative Review Perspective. </w:t>
      </w:r>
      <w:r w:rsidRPr="00FE3A9D">
        <w:rPr>
          <w:rFonts w:ascii="Times New Roman" w:hAnsi="Times New Roman" w:cs="Times New Roman"/>
          <w:i/>
          <w:iCs/>
          <w:sz w:val="24"/>
          <w:szCs w:val="24"/>
        </w:rPr>
        <w:t>Sustainability</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14</w:t>
      </w:r>
      <w:r w:rsidRPr="00FE3A9D">
        <w:rPr>
          <w:rFonts w:ascii="Times New Roman" w:hAnsi="Times New Roman" w:cs="Times New Roman"/>
          <w:sz w:val="24"/>
          <w:szCs w:val="24"/>
        </w:rPr>
        <w:t xml:space="preserve">(17), 11005. </w:t>
      </w:r>
      <w:hyperlink r:id="rId16" w:history="1">
        <w:r w:rsidRPr="00FE3A9D">
          <w:rPr>
            <w:rStyle w:val="Hyperlink"/>
            <w:rFonts w:ascii="Times New Roman" w:hAnsi="Times New Roman" w:cs="Times New Roman"/>
            <w:sz w:val="24"/>
            <w:szCs w:val="24"/>
          </w:rPr>
          <w:t>https://doi.org/10.3390/su141711005</w:t>
        </w:r>
      </w:hyperlink>
    </w:p>
    <w:p w14:paraId="004BF296" w14:textId="634CF9AA"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Fire, M., &amp; </w:t>
      </w:r>
      <w:proofErr w:type="spellStart"/>
      <w:r w:rsidRPr="00FE3A9D">
        <w:rPr>
          <w:rFonts w:ascii="Times New Roman" w:hAnsi="Times New Roman" w:cs="Times New Roman"/>
          <w:sz w:val="24"/>
          <w:szCs w:val="24"/>
        </w:rPr>
        <w:t>Guestrin</w:t>
      </w:r>
      <w:proofErr w:type="spellEnd"/>
      <w:r w:rsidRPr="00FE3A9D">
        <w:rPr>
          <w:rFonts w:ascii="Times New Roman" w:hAnsi="Times New Roman" w:cs="Times New Roman"/>
          <w:sz w:val="24"/>
          <w:szCs w:val="24"/>
        </w:rPr>
        <w:t xml:space="preserve">, C. (2019). Over-optimization of academic publishing metrics: Observing Goodhart’s Law in action. </w:t>
      </w:r>
      <w:proofErr w:type="spellStart"/>
      <w:r w:rsidRPr="00FE3A9D">
        <w:rPr>
          <w:rFonts w:ascii="Times New Roman" w:hAnsi="Times New Roman" w:cs="Times New Roman"/>
          <w:i/>
          <w:iCs/>
          <w:sz w:val="24"/>
          <w:szCs w:val="24"/>
        </w:rPr>
        <w:t>GigaScience</w:t>
      </w:r>
      <w:proofErr w:type="spellEnd"/>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8</w:t>
      </w:r>
      <w:r w:rsidRPr="00FE3A9D">
        <w:rPr>
          <w:rFonts w:ascii="Times New Roman" w:hAnsi="Times New Roman" w:cs="Times New Roman"/>
          <w:sz w:val="24"/>
          <w:szCs w:val="24"/>
        </w:rPr>
        <w:t xml:space="preserve">(6), giz053. </w:t>
      </w:r>
      <w:hyperlink r:id="rId17" w:history="1">
        <w:r w:rsidRPr="00FE3A9D">
          <w:rPr>
            <w:rStyle w:val="Hyperlink"/>
            <w:rFonts w:ascii="Times New Roman" w:hAnsi="Times New Roman" w:cs="Times New Roman"/>
            <w:sz w:val="24"/>
            <w:szCs w:val="24"/>
          </w:rPr>
          <w:t>https://doi.org/10.1093/gigascience/giz053</w:t>
        </w:r>
      </w:hyperlink>
    </w:p>
    <w:p w14:paraId="7CA6266D" w14:textId="7986F26E"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Gan, E., &amp; Voon, M. L. (2021). The Impact of Transformational Leadership on Job Satisfaction and Employee Turnover Intentions: A Conceptual Review. </w:t>
      </w:r>
      <w:r w:rsidRPr="00FE3A9D">
        <w:rPr>
          <w:rFonts w:ascii="Times New Roman" w:hAnsi="Times New Roman" w:cs="Times New Roman"/>
          <w:i/>
          <w:iCs/>
          <w:sz w:val="24"/>
          <w:szCs w:val="24"/>
        </w:rPr>
        <w:t>SHS Web of Conferences</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124</w:t>
      </w:r>
      <w:r w:rsidRPr="00FE3A9D">
        <w:rPr>
          <w:rFonts w:ascii="Times New Roman" w:hAnsi="Times New Roman" w:cs="Times New Roman"/>
          <w:sz w:val="24"/>
          <w:szCs w:val="24"/>
        </w:rPr>
        <w:t xml:space="preserve">, 08005. </w:t>
      </w:r>
      <w:hyperlink r:id="rId18" w:history="1">
        <w:r w:rsidRPr="00FE3A9D">
          <w:rPr>
            <w:rStyle w:val="Hyperlink"/>
            <w:rFonts w:ascii="Times New Roman" w:hAnsi="Times New Roman" w:cs="Times New Roman"/>
            <w:sz w:val="24"/>
            <w:szCs w:val="24"/>
          </w:rPr>
          <w:t>https://doi.org/10.1051/shsconf/202112408005</w:t>
        </w:r>
      </w:hyperlink>
    </w:p>
    <w:p w14:paraId="0D1D1DD0" w14:textId="4FEBF4F7" w:rsidR="00ED64D5" w:rsidRPr="00FE3A9D" w:rsidRDefault="00ED64D5" w:rsidP="00FE3A9D">
      <w:pPr>
        <w:pStyle w:val="Bibliography"/>
        <w:spacing w:line="360" w:lineRule="auto"/>
        <w:rPr>
          <w:rFonts w:ascii="Times New Roman" w:hAnsi="Times New Roman" w:cs="Times New Roman"/>
          <w:sz w:val="24"/>
          <w:szCs w:val="24"/>
        </w:rPr>
      </w:pPr>
      <w:proofErr w:type="spellStart"/>
      <w:r w:rsidRPr="00FE3A9D">
        <w:rPr>
          <w:rFonts w:ascii="Times New Roman" w:hAnsi="Times New Roman" w:cs="Times New Roman"/>
          <w:sz w:val="24"/>
          <w:szCs w:val="24"/>
        </w:rPr>
        <w:t>Ganzarain</w:t>
      </w:r>
      <w:proofErr w:type="spellEnd"/>
      <w:r w:rsidRPr="00FE3A9D">
        <w:rPr>
          <w:rFonts w:ascii="Times New Roman" w:hAnsi="Times New Roman" w:cs="Times New Roman"/>
          <w:sz w:val="24"/>
          <w:szCs w:val="24"/>
        </w:rPr>
        <w:t xml:space="preserve">, J., Ruiz, M., &amp; Igartua, J. I. (2019). Testing successful Business Model using System Dynamics. </w:t>
      </w:r>
      <w:r w:rsidRPr="00FE3A9D">
        <w:rPr>
          <w:rFonts w:ascii="Times New Roman" w:hAnsi="Times New Roman" w:cs="Times New Roman"/>
          <w:i/>
          <w:iCs/>
          <w:sz w:val="24"/>
          <w:szCs w:val="24"/>
        </w:rPr>
        <w:t>International Journal of Production Management and Engineering</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7</w:t>
      </w:r>
      <w:r w:rsidRPr="00FE3A9D">
        <w:rPr>
          <w:rFonts w:ascii="Times New Roman" w:hAnsi="Times New Roman" w:cs="Times New Roman"/>
          <w:sz w:val="24"/>
          <w:szCs w:val="24"/>
        </w:rPr>
        <w:t xml:space="preserve">, 91–100. </w:t>
      </w:r>
      <w:hyperlink r:id="rId19" w:history="1">
        <w:r w:rsidRPr="00FE3A9D">
          <w:rPr>
            <w:rStyle w:val="Hyperlink"/>
            <w:rFonts w:ascii="Times New Roman" w:hAnsi="Times New Roman" w:cs="Times New Roman"/>
            <w:sz w:val="24"/>
            <w:szCs w:val="24"/>
          </w:rPr>
          <w:t>https://doi.org/10.4995/ijpme.2019.10807</w:t>
        </w:r>
      </w:hyperlink>
    </w:p>
    <w:p w14:paraId="310D59F4" w14:textId="2E371E9E" w:rsidR="00ED64D5" w:rsidRPr="00FE3A9D" w:rsidRDefault="00ED64D5" w:rsidP="00FE3A9D">
      <w:pPr>
        <w:pStyle w:val="Bibliography"/>
        <w:spacing w:line="360" w:lineRule="auto"/>
        <w:rPr>
          <w:rFonts w:ascii="Times New Roman" w:hAnsi="Times New Roman" w:cs="Times New Roman"/>
          <w:sz w:val="24"/>
          <w:szCs w:val="24"/>
        </w:rPr>
      </w:pPr>
      <w:proofErr w:type="spellStart"/>
      <w:r w:rsidRPr="00FE3A9D">
        <w:rPr>
          <w:rFonts w:ascii="Times New Roman" w:hAnsi="Times New Roman" w:cs="Times New Roman"/>
          <w:sz w:val="24"/>
          <w:szCs w:val="24"/>
        </w:rPr>
        <w:t>Iflaifel</w:t>
      </w:r>
      <w:proofErr w:type="spellEnd"/>
      <w:r w:rsidRPr="00FE3A9D">
        <w:rPr>
          <w:rFonts w:ascii="Times New Roman" w:hAnsi="Times New Roman" w:cs="Times New Roman"/>
          <w:sz w:val="24"/>
          <w:szCs w:val="24"/>
        </w:rPr>
        <w:t xml:space="preserve">, M., Lim, R. H., Ryan, K., &amp; Crowley, C. (2020). Resilient Health Care: A systematic review of conceptualisations, study methods and factors that develop resilience. </w:t>
      </w:r>
      <w:r w:rsidRPr="00FE3A9D">
        <w:rPr>
          <w:rFonts w:ascii="Times New Roman" w:hAnsi="Times New Roman" w:cs="Times New Roman"/>
          <w:i/>
          <w:iCs/>
          <w:sz w:val="24"/>
          <w:szCs w:val="24"/>
        </w:rPr>
        <w:t>BMC Health Services Research</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20</w:t>
      </w:r>
      <w:r w:rsidRPr="00FE3A9D">
        <w:rPr>
          <w:rFonts w:ascii="Times New Roman" w:hAnsi="Times New Roman" w:cs="Times New Roman"/>
          <w:sz w:val="24"/>
          <w:szCs w:val="24"/>
        </w:rPr>
        <w:t xml:space="preserve">(1), 324. </w:t>
      </w:r>
      <w:hyperlink r:id="rId20" w:history="1">
        <w:r w:rsidRPr="00FE3A9D">
          <w:rPr>
            <w:rStyle w:val="Hyperlink"/>
            <w:rFonts w:ascii="Times New Roman" w:hAnsi="Times New Roman" w:cs="Times New Roman"/>
            <w:sz w:val="24"/>
            <w:szCs w:val="24"/>
          </w:rPr>
          <w:t>https://doi.org/10.1186/s12913-020-05208-3</w:t>
        </w:r>
      </w:hyperlink>
    </w:p>
    <w:p w14:paraId="6840B19E" w14:textId="034DBF1A"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Jiang, K., Lepak, D. P., Hu, J., &amp; Baer, J. C. (2012). How Does Human Resource Management Influence Organizational Outcomes? A Meta-analytic Investigation of Mediating Mechanisms. </w:t>
      </w:r>
      <w:r w:rsidRPr="00FE3A9D">
        <w:rPr>
          <w:rFonts w:ascii="Times New Roman" w:hAnsi="Times New Roman" w:cs="Times New Roman"/>
          <w:i/>
          <w:iCs/>
          <w:sz w:val="24"/>
          <w:szCs w:val="24"/>
        </w:rPr>
        <w:t>Academy of Management Journal</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55</w:t>
      </w:r>
      <w:r w:rsidRPr="00FE3A9D">
        <w:rPr>
          <w:rFonts w:ascii="Times New Roman" w:hAnsi="Times New Roman" w:cs="Times New Roman"/>
          <w:sz w:val="24"/>
          <w:szCs w:val="24"/>
        </w:rPr>
        <w:t xml:space="preserve">(6), 1264–1294. </w:t>
      </w:r>
      <w:hyperlink r:id="rId21" w:history="1">
        <w:r w:rsidRPr="00FE3A9D">
          <w:rPr>
            <w:rStyle w:val="Hyperlink"/>
            <w:rFonts w:ascii="Times New Roman" w:hAnsi="Times New Roman" w:cs="Times New Roman"/>
            <w:sz w:val="24"/>
            <w:szCs w:val="24"/>
          </w:rPr>
          <w:t>https://doi.org/10.5465/amj.2011.0088</w:t>
        </w:r>
      </w:hyperlink>
    </w:p>
    <w:p w14:paraId="14EADB49" w14:textId="497B17F0"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Lievens, F., &amp; </w:t>
      </w:r>
      <w:proofErr w:type="spellStart"/>
      <w:r w:rsidRPr="00FE3A9D">
        <w:rPr>
          <w:rFonts w:ascii="Times New Roman" w:hAnsi="Times New Roman" w:cs="Times New Roman"/>
          <w:sz w:val="24"/>
          <w:szCs w:val="24"/>
        </w:rPr>
        <w:t>Motowidlo</w:t>
      </w:r>
      <w:proofErr w:type="spellEnd"/>
      <w:r w:rsidRPr="00FE3A9D">
        <w:rPr>
          <w:rFonts w:ascii="Times New Roman" w:hAnsi="Times New Roman" w:cs="Times New Roman"/>
          <w:sz w:val="24"/>
          <w:szCs w:val="24"/>
        </w:rPr>
        <w:t xml:space="preserve">, S. J. (2016). Situational Judgment Tests: From Measures of Situational Judgment to Measures of General Domain Knowledge. </w:t>
      </w:r>
      <w:r w:rsidRPr="00FE3A9D">
        <w:rPr>
          <w:rFonts w:ascii="Times New Roman" w:hAnsi="Times New Roman" w:cs="Times New Roman"/>
          <w:i/>
          <w:iCs/>
          <w:sz w:val="24"/>
          <w:szCs w:val="24"/>
        </w:rPr>
        <w:t>Industrial and Organizational Psychology</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9</w:t>
      </w:r>
      <w:r w:rsidRPr="00FE3A9D">
        <w:rPr>
          <w:rFonts w:ascii="Times New Roman" w:hAnsi="Times New Roman" w:cs="Times New Roman"/>
          <w:sz w:val="24"/>
          <w:szCs w:val="24"/>
        </w:rPr>
        <w:t xml:space="preserve">(1), 3–22. </w:t>
      </w:r>
      <w:hyperlink r:id="rId22" w:history="1">
        <w:r w:rsidRPr="00FE3A9D">
          <w:rPr>
            <w:rStyle w:val="Hyperlink"/>
            <w:rFonts w:ascii="Times New Roman" w:hAnsi="Times New Roman" w:cs="Times New Roman"/>
            <w:sz w:val="24"/>
            <w:szCs w:val="24"/>
          </w:rPr>
          <w:t>https://doi.org/10.1017/iop.2015.71</w:t>
        </w:r>
      </w:hyperlink>
    </w:p>
    <w:p w14:paraId="10EB2DAE" w14:textId="77777777"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Meadows, D. (2008). </w:t>
      </w:r>
      <w:r w:rsidRPr="00FE3A9D">
        <w:rPr>
          <w:rFonts w:ascii="Times New Roman" w:hAnsi="Times New Roman" w:cs="Times New Roman"/>
          <w:i/>
          <w:iCs/>
          <w:sz w:val="24"/>
          <w:szCs w:val="24"/>
        </w:rPr>
        <w:t>Thinking in Systems: International Bestseller</w:t>
      </w:r>
      <w:r w:rsidRPr="00FE3A9D">
        <w:rPr>
          <w:rFonts w:ascii="Times New Roman" w:hAnsi="Times New Roman" w:cs="Times New Roman"/>
          <w:sz w:val="24"/>
          <w:szCs w:val="24"/>
        </w:rPr>
        <w:t>. Chelsea Green Publishing.</w:t>
      </w:r>
    </w:p>
    <w:p w14:paraId="29441B7E" w14:textId="77777777"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Meredith, S. (2025). Building Strategic Lethality: Special Operations Models for Joint Force Learning and Leader Development. </w:t>
      </w:r>
      <w:r w:rsidRPr="00FE3A9D">
        <w:rPr>
          <w:rFonts w:ascii="Times New Roman" w:hAnsi="Times New Roman" w:cs="Times New Roman"/>
          <w:i/>
          <w:iCs/>
          <w:sz w:val="24"/>
          <w:szCs w:val="24"/>
        </w:rPr>
        <w:t>Joint Force Quarterly</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118</w:t>
      </w:r>
      <w:r w:rsidRPr="00FE3A9D">
        <w:rPr>
          <w:rFonts w:ascii="Times New Roman" w:hAnsi="Times New Roman" w:cs="Times New Roman"/>
          <w:sz w:val="24"/>
          <w:szCs w:val="24"/>
        </w:rPr>
        <w:t>(3), 30–41.</w:t>
      </w:r>
    </w:p>
    <w:p w14:paraId="34DF7BDA" w14:textId="2308EC6B"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Morrison, E. W. (2014). Employee Voice and Silence. </w:t>
      </w:r>
      <w:r w:rsidRPr="00FE3A9D">
        <w:rPr>
          <w:rFonts w:ascii="Times New Roman" w:hAnsi="Times New Roman" w:cs="Times New Roman"/>
          <w:i/>
          <w:iCs/>
          <w:sz w:val="24"/>
          <w:szCs w:val="24"/>
        </w:rPr>
        <w:t xml:space="preserve">Annual Review of Organizational Psychology and Organizational </w:t>
      </w:r>
      <w:proofErr w:type="spellStart"/>
      <w:r w:rsidRPr="00FE3A9D">
        <w:rPr>
          <w:rFonts w:ascii="Times New Roman" w:hAnsi="Times New Roman" w:cs="Times New Roman"/>
          <w:i/>
          <w:iCs/>
          <w:sz w:val="24"/>
          <w:szCs w:val="24"/>
        </w:rPr>
        <w:t>Behavior</w:t>
      </w:r>
      <w:proofErr w:type="spellEnd"/>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1</w:t>
      </w:r>
      <w:r w:rsidRPr="00FE3A9D">
        <w:rPr>
          <w:rFonts w:ascii="Times New Roman" w:hAnsi="Times New Roman" w:cs="Times New Roman"/>
          <w:sz w:val="24"/>
          <w:szCs w:val="24"/>
        </w:rPr>
        <w:t xml:space="preserve">(Volume 1, 2014), 173–197. </w:t>
      </w:r>
      <w:hyperlink r:id="rId23" w:history="1">
        <w:r w:rsidRPr="00FE3A9D">
          <w:rPr>
            <w:rStyle w:val="Hyperlink"/>
            <w:rFonts w:ascii="Times New Roman" w:hAnsi="Times New Roman" w:cs="Times New Roman"/>
            <w:sz w:val="24"/>
            <w:szCs w:val="24"/>
          </w:rPr>
          <w:t>https://doi.org/10.1146/annurev-orgpsych-031413-091328</w:t>
        </w:r>
      </w:hyperlink>
    </w:p>
    <w:p w14:paraId="7C9F342E" w14:textId="32705943" w:rsidR="00ED64D5" w:rsidRPr="00FE3A9D" w:rsidRDefault="00ED64D5" w:rsidP="00FE3A9D">
      <w:pPr>
        <w:pStyle w:val="Bibliography"/>
        <w:spacing w:line="360" w:lineRule="auto"/>
        <w:rPr>
          <w:rFonts w:ascii="Times New Roman" w:hAnsi="Times New Roman" w:cs="Times New Roman"/>
          <w:sz w:val="24"/>
          <w:szCs w:val="24"/>
        </w:rPr>
      </w:pPr>
      <w:proofErr w:type="spellStart"/>
      <w:r w:rsidRPr="00FE3A9D">
        <w:rPr>
          <w:rFonts w:ascii="Times New Roman" w:hAnsi="Times New Roman" w:cs="Times New Roman"/>
          <w:sz w:val="24"/>
          <w:szCs w:val="24"/>
        </w:rPr>
        <w:lastRenderedPageBreak/>
        <w:t>Nurmala</w:t>
      </w:r>
      <w:proofErr w:type="spellEnd"/>
      <w:r w:rsidRPr="00FE3A9D">
        <w:rPr>
          <w:rFonts w:ascii="Times New Roman" w:hAnsi="Times New Roman" w:cs="Times New Roman"/>
          <w:sz w:val="24"/>
          <w:szCs w:val="24"/>
        </w:rPr>
        <w:t xml:space="preserve">, N., &amp; Hermina, U. N. H. (2024). Talent Management: Preparing Future Leaders. </w:t>
      </w:r>
      <w:r w:rsidRPr="00FE3A9D">
        <w:rPr>
          <w:rFonts w:ascii="Times New Roman" w:hAnsi="Times New Roman" w:cs="Times New Roman"/>
          <w:i/>
          <w:iCs/>
          <w:sz w:val="24"/>
          <w:szCs w:val="24"/>
        </w:rPr>
        <w:t>International Journal of Business, Economics and Management</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7</w:t>
      </w:r>
      <w:r w:rsidRPr="00FE3A9D">
        <w:rPr>
          <w:rFonts w:ascii="Times New Roman" w:hAnsi="Times New Roman" w:cs="Times New Roman"/>
          <w:sz w:val="24"/>
          <w:szCs w:val="24"/>
        </w:rPr>
        <w:t xml:space="preserve">(3), 160–167. </w:t>
      </w:r>
      <w:hyperlink r:id="rId24" w:history="1">
        <w:r w:rsidRPr="00FE3A9D">
          <w:rPr>
            <w:rStyle w:val="Hyperlink"/>
            <w:rFonts w:ascii="Times New Roman" w:hAnsi="Times New Roman" w:cs="Times New Roman"/>
            <w:sz w:val="24"/>
            <w:szCs w:val="24"/>
          </w:rPr>
          <w:t>https://doi.org/10.21744/ijbem.v7n3.2314</w:t>
        </w:r>
      </w:hyperlink>
    </w:p>
    <w:p w14:paraId="02A1CEB0" w14:textId="52569125"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Puga, C., Abad-Guerrero, I. M., &amp; Pérez, F. (2025). A Multi-Level Study of Competencies, Leadership Styles, Job Satisfaction and Performance in an Organization Using Structural Equation </w:t>
      </w:r>
      <w:proofErr w:type="spellStart"/>
      <w:r w:rsidRPr="00FE3A9D">
        <w:rPr>
          <w:rFonts w:ascii="Times New Roman" w:hAnsi="Times New Roman" w:cs="Times New Roman"/>
          <w:sz w:val="24"/>
          <w:szCs w:val="24"/>
        </w:rPr>
        <w:t>Modeling</w:t>
      </w:r>
      <w:proofErr w:type="spellEnd"/>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International Journal of Organizational Leadership</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14</w:t>
      </w:r>
      <w:r w:rsidRPr="00FE3A9D">
        <w:rPr>
          <w:rFonts w:ascii="Times New Roman" w:hAnsi="Times New Roman" w:cs="Times New Roman"/>
          <w:sz w:val="24"/>
          <w:szCs w:val="24"/>
        </w:rPr>
        <w:t xml:space="preserve">(3), 570. </w:t>
      </w:r>
      <w:hyperlink r:id="rId25" w:history="1">
        <w:r w:rsidRPr="00FE3A9D">
          <w:rPr>
            <w:rStyle w:val="Hyperlink"/>
            <w:rFonts w:ascii="Times New Roman" w:hAnsi="Times New Roman" w:cs="Times New Roman"/>
            <w:sz w:val="24"/>
            <w:szCs w:val="24"/>
          </w:rPr>
          <w:t>https://doi.org/10.33844/ijol.2025.60522</w:t>
        </w:r>
      </w:hyperlink>
    </w:p>
    <w:p w14:paraId="1482E0B9" w14:textId="3726CC54"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Reid, W. M., &amp; Dold, C. J. (2018). Burns, Senge, and the Study of Leadership. </w:t>
      </w:r>
      <w:r w:rsidRPr="00FE3A9D">
        <w:rPr>
          <w:rFonts w:ascii="Times New Roman" w:hAnsi="Times New Roman" w:cs="Times New Roman"/>
          <w:i/>
          <w:iCs/>
          <w:sz w:val="24"/>
          <w:szCs w:val="24"/>
        </w:rPr>
        <w:t>Open Journal of Leadership</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07</w:t>
      </w:r>
      <w:r w:rsidRPr="00FE3A9D">
        <w:rPr>
          <w:rFonts w:ascii="Times New Roman" w:hAnsi="Times New Roman" w:cs="Times New Roman"/>
          <w:sz w:val="24"/>
          <w:szCs w:val="24"/>
        </w:rPr>
        <w:t xml:space="preserve">(01), 89–116. </w:t>
      </w:r>
      <w:hyperlink r:id="rId26" w:history="1">
        <w:r w:rsidRPr="00FE3A9D">
          <w:rPr>
            <w:rStyle w:val="Hyperlink"/>
            <w:rFonts w:ascii="Times New Roman" w:hAnsi="Times New Roman" w:cs="Times New Roman"/>
            <w:sz w:val="24"/>
            <w:szCs w:val="24"/>
          </w:rPr>
          <w:t>https://doi.org/10.4236/ojl.2018.71006</w:t>
        </w:r>
      </w:hyperlink>
    </w:p>
    <w:p w14:paraId="7BF3E82E" w14:textId="77777777" w:rsidR="00ED64D5" w:rsidRPr="00FE3A9D" w:rsidRDefault="00ED64D5" w:rsidP="00FE3A9D">
      <w:pPr>
        <w:pStyle w:val="Bibliography"/>
        <w:spacing w:line="360" w:lineRule="auto"/>
        <w:rPr>
          <w:rFonts w:ascii="Times New Roman" w:hAnsi="Times New Roman" w:cs="Times New Roman"/>
          <w:sz w:val="24"/>
          <w:szCs w:val="24"/>
        </w:rPr>
      </w:pPr>
      <w:proofErr w:type="spellStart"/>
      <w:r w:rsidRPr="00FE3A9D">
        <w:rPr>
          <w:rFonts w:ascii="Times New Roman" w:hAnsi="Times New Roman" w:cs="Times New Roman"/>
          <w:sz w:val="24"/>
          <w:szCs w:val="24"/>
        </w:rPr>
        <w:t>Springmier</w:t>
      </w:r>
      <w:proofErr w:type="spellEnd"/>
      <w:r w:rsidRPr="00FE3A9D">
        <w:rPr>
          <w:rFonts w:ascii="Times New Roman" w:hAnsi="Times New Roman" w:cs="Times New Roman"/>
          <w:sz w:val="24"/>
          <w:szCs w:val="24"/>
        </w:rPr>
        <w:t xml:space="preserve">, K., Fonseca, C., Krier, L., Premo, R., Smith, H., &amp; Wegmann, M. (2024). A Learning Organization in Action: Applying Senge’s Five Disciplines to a Collections Diversity Audit. </w:t>
      </w:r>
      <w:r w:rsidRPr="00FE3A9D">
        <w:rPr>
          <w:rFonts w:ascii="Times New Roman" w:hAnsi="Times New Roman" w:cs="Times New Roman"/>
          <w:i/>
          <w:iCs/>
          <w:sz w:val="24"/>
          <w:szCs w:val="24"/>
        </w:rPr>
        <w:t>Portal: Libraries and the Academy</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24</w:t>
      </w:r>
      <w:r w:rsidRPr="00FE3A9D">
        <w:rPr>
          <w:rFonts w:ascii="Times New Roman" w:hAnsi="Times New Roman" w:cs="Times New Roman"/>
          <w:sz w:val="24"/>
          <w:szCs w:val="24"/>
        </w:rPr>
        <w:t>(2), 251–263.</w:t>
      </w:r>
    </w:p>
    <w:p w14:paraId="571F2EC9" w14:textId="173B60BE"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Yang, Y., Secchi, D., &amp; Homberg, F. (2022). Organizational structure and organizational learning: The moderating role of organizational defensive routines. </w:t>
      </w:r>
      <w:r w:rsidRPr="00FE3A9D">
        <w:rPr>
          <w:rFonts w:ascii="Times New Roman" w:hAnsi="Times New Roman" w:cs="Times New Roman"/>
          <w:i/>
          <w:iCs/>
          <w:sz w:val="24"/>
          <w:szCs w:val="24"/>
        </w:rPr>
        <w:t>Journal of General Management</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47</w:t>
      </w:r>
      <w:r w:rsidRPr="00FE3A9D">
        <w:rPr>
          <w:rFonts w:ascii="Times New Roman" w:hAnsi="Times New Roman" w:cs="Times New Roman"/>
          <w:sz w:val="24"/>
          <w:szCs w:val="24"/>
        </w:rPr>
        <w:t xml:space="preserve">(4), 259–270. </w:t>
      </w:r>
      <w:hyperlink r:id="rId27" w:history="1">
        <w:r w:rsidRPr="00FE3A9D">
          <w:rPr>
            <w:rStyle w:val="Hyperlink"/>
            <w:rFonts w:ascii="Times New Roman" w:hAnsi="Times New Roman" w:cs="Times New Roman"/>
            <w:sz w:val="24"/>
            <w:szCs w:val="24"/>
          </w:rPr>
          <w:t>https://doi.org/10.1177/03063070211038922</w:t>
        </w:r>
      </w:hyperlink>
    </w:p>
    <w:p w14:paraId="6252BB72" w14:textId="3814419F" w:rsidR="00ED64D5" w:rsidRPr="00FE3A9D" w:rsidRDefault="00ED64D5" w:rsidP="00FE3A9D">
      <w:pPr>
        <w:pStyle w:val="Bibliography"/>
        <w:spacing w:line="360" w:lineRule="auto"/>
        <w:rPr>
          <w:rFonts w:ascii="Times New Roman" w:hAnsi="Times New Roman" w:cs="Times New Roman"/>
          <w:sz w:val="24"/>
          <w:szCs w:val="24"/>
        </w:rPr>
      </w:pPr>
      <w:r w:rsidRPr="00FE3A9D">
        <w:rPr>
          <w:rFonts w:ascii="Times New Roman" w:hAnsi="Times New Roman" w:cs="Times New Roman"/>
          <w:sz w:val="24"/>
          <w:szCs w:val="24"/>
        </w:rPr>
        <w:t xml:space="preserve">Yarnell, A., Carreño, P. K., Davis, L., McGovern, M., &amp; Keller, M. (2023). Leaders, Talent Management, and Allies: The Keys to Successful Integration in the Combat Arms. </w:t>
      </w:r>
      <w:r w:rsidRPr="00FE3A9D">
        <w:rPr>
          <w:rFonts w:ascii="Times New Roman" w:hAnsi="Times New Roman" w:cs="Times New Roman"/>
          <w:i/>
          <w:iCs/>
          <w:sz w:val="24"/>
          <w:szCs w:val="24"/>
        </w:rPr>
        <w:t>Military Medicine</w:t>
      </w:r>
      <w:r w:rsidRPr="00FE3A9D">
        <w:rPr>
          <w:rFonts w:ascii="Times New Roman" w:hAnsi="Times New Roman" w:cs="Times New Roman"/>
          <w:sz w:val="24"/>
          <w:szCs w:val="24"/>
        </w:rPr>
        <w:t xml:space="preserve">, </w:t>
      </w:r>
      <w:r w:rsidRPr="00FE3A9D">
        <w:rPr>
          <w:rFonts w:ascii="Times New Roman" w:hAnsi="Times New Roman" w:cs="Times New Roman"/>
          <w:i/>
          <w:iCs/>
          <w:sz w:val="24"/>
          <w:szCs w:val="24"/>
        </w:rPr>
        <w:t>188</w:t>
      </w:r>
      <w:r w:rsidRPr="00FE3A9D">
        <w:rPr>
          <w:rFonts w:ascii="Times New Roman" w:hAnsi="Times New Roman" w:cs="Times New Roman"/>
          <w:sz w:val="24"/>
          <w:szCs w:val="24"/>
        </w:rPr>
        <w:t xml:space="preserve">(Supplement_4), 41–49. </w:t>
      </w:r>
      <w:hyperlink r:id="rId28" w:history="1">
        <w:r w:rsidRPr="00FE3A9D">
          <w:rPr>
            <w:rStyle w:val="Hyperlink"/>
            <w:rFonts w:ascii="Times New Roman" w:hAnsi="Times New Roman" w:cs="Times New Roman"/>
            <w:sz w:val="24"/>
            <w:szCs w:val="24"/>
          </w:rPr>
          <w:t>https://doi.org/10.1093/milmed/usac351</w:t>
        </w:r>
      </w:hyperlink>
    </w:p>
    <w:p w14:paraId="2BB60290" w14:textId="73CF27F5" w:rsidR="00047000" w:rsidRPr="00FE3A9D" w:rsidRDefault="00047000" w:rsidP="00FE3A9D">
      <w:pPr>
        <w:spacing w:after="0" w:line="360" w:lineRule="auto"/>
        <w:rPr>
          <w:rFonts w:ascii="Times New Roman" w:hAnsi="Times New Roman" w:cs="Times New Roman"/>
          <w:sz w:val="24"/>
          <w:szCs w:val="24"/>
        </w:rPr>
      </w:pPr>
      <w:r w:rsidRPr="00FE3A9D">
        <w:rPr>
          <w:rFonts w:ascii="Times New Roman" w:hAnsi="Times New Roman" w:cs="Times New Roman"/>
          <w:sz w:val="24"/>
          <w:szCs w:val="24"/>
        </w:rPr>
        <w:fldChar w:fldCharType="end"/>
      </w:r>
    </w:p>
    <w:sectPr w:rsidR="00047000" w:rsidRPr="00FE3A9D">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D1709" w14:textId="77777777" w:rsidR="006E2BB6" w:rsidRPr="00A90F75" w:rsidRDefault="006E2BB6" w:rsidP="00047000">
      <w:pPr>
        <w:spacing w:after="0" w:line="240" w:lineRule="auto"/>
      </w:pPr>
      <w:r w:rsidRPr="00A90F75">
        <w:separator/>
      </w:r>
    </w:p>
  </w:endnote>
  <w:endnote w:type="continuationSeparator" w:id="0">
    <w:p w14:paraId="3901876E" w14:textId="77777777" w:rsidR="006E2BB6" w:rsidRPr="00A90F75" w:rsidRDefault="006E2BB6" w:rsidP="00047000">
      <w:pPr>
        <w:spacing w:after="0" w:line="240" w:lineRule="auto"/>
      </w:pPr>
      <w:r w:rsidRPr="00A90F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749CE" w14:textId="77777777" w:rsidR="006E2BB6" w:rsidRPr="00A90F75" w:rsidRDefault="006E2BB6" w:rsidP="00047000">
      <w:pPr>
        <w:spacing w:after="0" w:line="240" w:lineRule="auto"/>
      </w:pPr>
      <w:r w:rsidRPr="00A90F75">
        <w:separator/>
      </w:r>
    </w:p>
  </w:footnote>
  <w:footnote w:type="continuationSeparator" w:id="0">
    <w:p w14:paraId="3724CF8E" w14:textId="77777777" w:rsidR="006E2BB6" w:rsidRPr="00A90F75" w:rsidRDefault="006E2BB6" w:rsidP="00047000">
      <w:pPr>
        <w:spacing w:after="0" w:line="240" w:lineRule="auto"/>
      </w:pPr>
      <w:r w:rsidRPr="00A90F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346819198"/>
      <w:docPartObj>
        <w:docPartGallery w:val="Page Numbers (Top of Page)"/>
        <w:docPartUnique/>
      </w:docPartObj>
    </w:sdtPr>
    <w:sdtContent>
      <w:p w14:paraId="753F6DD6" w14:textId="0A9DCDE6" w:rsidR="00047000" w:rsidRPr="00A90F75" w:rsidRDefault="00047000">
        <w:pPr>
          <w:pStyle w:val="Header"/>
          <w:jc w:val="right"/>
          <w:rPr>
            <w:rFonts w:ascii="Times New Roman" w:hAnsi="Times New Roman" w:cs="Times New Roman"/>
            <w:sz w:val="24"/>
            <w:szCs w:val="24"/>
          </w:rPr>
        </w:pPr>
        <w:r w:rsidRPr="00A90F75">
          <w:rPr>
            <w:rFonts w:ascii="Times New Roman" w:hAnsi="Times New Roman" w:cs="Times New Roman"/>
            <w:sz w:val="24"/>
            <w:szCs w:val="24"/>
          </w:rPr>
          <w:fldChar w:fldCharType="begin"/>
        </w:r>
        <w:r w:rsidRPr="00A90F75">
          <w:rPr>
            <w:rFonts w:ascii="Times New Roman" w:hAnsi="Times New Roman" w:cs="Times New Roman"/>
            <w:sz w:val="24"/>
            <w:szCs w:val="24"/>
          </w:rPr>
          <w:instrText xml:space="preserve"> PAGE   \* MERGEFORMAT </w:instrText>
        </w:r>
        <w:r w:rsidRPr="00A90F75">
          <w:rPr>
            <w:rFonts w:ascii="Times New Roman" w:hAnsi="Times New Roman" w:cs="Times New Roman"/>
            <w:sz w:val="24"/>
            <w:szCs w:val="24"/>
          </w:rPr>
          <w:fldChar w:fldCharType="separate"/>
        </w:r>
        <w:r w:rsidR="008C2461" w:rsidRPr="00A90F75">
          <w:rPr>
            <w:rFonts w:ascii="Times New Roman" w:hAnsi="Times New Roman" w:cs="Times New Roman"/>
            <w:sz w:val="24"/>
            <w:szCs w:val="24"/>
          </w:rPr>
          <w:t>1</w:t>
        </w:r>
        <w:r w:rsidRPr="00A90F75">
          <w:rPr>
            <w:rFonts w:ascii="Times New Roman" w:hAnsi="Times New Roman" w:cs="Times New Roman"/>
            <w:sz w:val="24"/>
            <w:szCs w:val="24"/>
          </w:rPr>
          <w:fldChar w:fldCharType="end"/>
        </w:r>
      </w:p>
    </w:sdtContent>
  </w:sdt>
  <w:p w14:paraId="2AA29EF2" w14:textId="77777777" w:rsidR="00047000" w:rsidRPr="00A90F75" w:rsidRDefault="0004700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3MjU1NTczMjMwNrFU0lEKTi0uzszPAykwqgUAVL44PywAAAA="/>
  </w:docVars>
  <w:rsids>
    <w:rsidRoot w:val="001322E2"/>
    <w:rsid w:val="000452AD"/>
    <w:rsid w:val="00045D60"/>
    <w:rsid w:val="00046AC8"/>
    <w:rsid w:val="00047000"/>
    <w:rsid w:val="0005441C"/>
    <w:rsid w:val="00094AC3"/>
    <w:rsid w:val="000D3011"/>
    <w:rsid w:val="001322E2"/>
    <w:rsid w:val="00157E0C"/>
    <w:rsid w:val="001B3266"/>
    <w:rsid w:val="001F61BB"/>
    <w:rsid w:val="00226D68"/>
    <w:rsid w:val="0025492C"/>
    <w:rsid w:val="00260615"/>
    <w:rsid w:val="00281980"/>
    <w:rsid w:val="0039782D"/>
    <w:rsid w:val="00463B96"/>
    <w:rsid w:val="0048310F"/>
    <w:rsid w:val="004E3F56"/>
    <w:rsid w:val="0050478E"/>
    <w:rsid w:val="005B033A"/>
    <w:rsid w:val="006009DF"/>
    <w:rsid w:val="00646202"/>
    <w:rsid w:val="006D0635"/>
    <w:rsid w:val="006E2825"/>
    <w:rsid w:val="006E2BB6"/>
    <w:rsid w:val="0071055B"/>
    <w:rsid w:val="0072762E"/>
    <w:rsid w:val="00784248"/>
    <w:rsid w:val="00844B3C"/>
    <w:rsid w:val="008C2461"/>
    <w:rsid w:val="00991C7E"/>
    <w:rsid w:val="009A32D2"/>
    <w:rsid w:val="009E2E07"/>
    <w:rsid w:val="00A021BE"/>
    <w:rsid w:val="00A0414F"/>
    <w:rsid w:val="00A1328E"/>
    <w:rsid w:val="00A5562B"/>
    <w:rsid w:val="00A90F75"/>
    <w:rsid w:val="00B73825"/>
    <w:rsid w:val="00BA12E7"/>
    <w:rsid w:val="00BB7E14"/>
    <w:rsid w:val="00CB6287"/>
    <w:rsid w:val="00CC3E37"/>
    <w:rsid w:val="00CC5B42"/>
    <w:rsid w:val="00D25DCA"/>
    <w:rsid w:val="00D4613D"/>
    <w:rsid w:val="00D709F8"/>
    <w:rsid w:val="00E82019"/>
    <w:rsid w:val="00ED64D5"/>
    <w:rsid w:val="00F05836"/>
    <w:rsid w:val="00F06803"/>
    <w:rsid w:val="00F95FA0"/>
    <w:rsid w:val="00FE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0E5F2"/>
  <w15:chartTrackingRefBased/>
  <w15:docId w15:val="{05E1641B-8EDA-42C6-A140-DCD8D65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CB6287"/>
    <w:pPr>
      <w:keepNext/>
      <w:keepLines/>
      <w:spacing w:after="0" w:line="48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157E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047000"/>
    <w:pPr>
      <w:spacing w:after="0" w:line="480" w:lineRule="auto"/>
      <w:ind w:left="720" w:hanging="720"/>
    </w:pPr>
  </w:style>
  <w:style w:type="paragraph" w:styleId="Header">
    <w:name w:val="header"/>
    <w:basedOn w:val="Normal"/>
    <w:link w:val="HeaderChar"/>
    <w:uiPriority w:val="99"/>
    <w:unhideWhenUsed/>
    <w:rsid w:val="00047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000"/>
  </w:style>
  <w:style w:type="paragraph" w:styleId="Footer">
    <w:name w:val="footer"/>
    <w:basedOn w:val="Normal"/>
    <w:link w:val="FooterChar"/>
    <w:uiPriority w:val="99"/>
    <w:unhideWhenUsed/>
    <w:rsid w:val="00047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000"/>
  </w:style>
  <w:style w:type="character" w:styleId="Hyperlink">
    <w:name w:val="Hyperlink"/>
    <w:basedOn w:val="DefaultParagraphFont"/>
    <w:uiPriority w:val="99"/>
    <w:unhideWhenUsed/>
    <w:rsid w:val="00047000"/>
    <w:rPr>
      <w:color w:val="0563C1" w:themeColor="hyperlink"/>
      <w:u w:val="single"/>
    </w:rPr>
  </w:style>
  <w:style w:type="character" w:customStyle="1" w:styleId="UnresolvedMention1">
    <w:name w:val="Unresolved Mention1"/>
    <w:basedOn w:val="DefaultParagraphFont"/>
    <w:uiPriority w:val="99"/>
    <w:semiHidden/>
    <w:unhideWhenUsed/>
    <w:rsid w:val="00047000"/>
    <w:rPr>
      <w:color w:val="605E5C"/>
      <w:shd w:val="clear" w:color="auto" w:fill="E1DFDD"/>
    </w:rPr>
  </w:style>
  <w:style w:type="character" w:customStyle="1" w:styleId="Heading3Char">
    <w:name w:val="Heading 3 Char"/>
    <w:basedOn w:val="DefaultParagraphFont"/>
    <w:link w:val="Heading3"/>
    <w:uiPriority w:val="9"/>
    <w:semiHidden/>
    <w:rsid w:val="00157E0C"/>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E2825"/>
    <w:rPr>
      <w:sz w:val="16"/>
      <w:szCs w:val="16"/>
    </w:rPr>
  </w:style>
  <w:style w:type="paragraph" w:styleId="CommentText">
    <w:name w:val="annotation text"/>
    <w:basedOn w:val="Normal"/>
    <w:link w:val="CommentTextChar"/>
    <w:uiPriority w:val="99"/>
    <w:semiHidden/>
    <w:unhideWhenUsed/>
    <w:rsid w:val="006E2825"/>
    <w:pPr>
      <w:spacing w:line="240" w:lineRule="auto"/>
    </w:pPr>
    <w:rPr>
      <w:sz w:val="20"/>
      <w:szCs w:val="20"/>
    </w:rPr>
  </w:style>
  <w:style w:type="character" w:customStyle="1" w:styleId="CommentTextChar">
    <w:name w:val="Comment Text Char"/>
    <w:basedOn w:val="DefaultParagraphFont"/>
    <w:link w:val="CommentText"/>
    <w:uiPriority w:val="99"/>
    <w:semiHidden/>
    <w:rsid w:val="006E2825"/>
    <w:rPr>
      <w:sz w:val="20"/>
      <w:szCs w:val="20"/>
    </w:rPr>
  </w:style>
  <w:style w:type="paragraph" w:styleId="CommentSubject">
    <w:name w:val="annotation subject"/>
    <w:basedOn w:val="CommentText"/>
    <w:next w:val="CommentText"/>
    <w:link w:val="CommentSubjectChar"/>
    <w:uiPriority w:val="99"/>
    <w:semiHidden/>
    <w:unhideWhenUsed/>
    <w:rsid w:val="006E2825"/>
    <w:rPr>
      <w:b/>
      <w:bCs/>
    </w:rPr>
  </w:style>
  <w:style w:type="character" w:customStyle="1" w:styleId="CommentSubjectChar">
    <w:name w:val="Comment Subject Char"/>
    <w:basedOn w:val="CommentTextChar"/>
    <w:link w:val="CommentSubject"/>
    <w:uiPriority w:val="99"/>
    <w:semiHidden/>
    <w:rsid w:val="006E2825"/>
    <w:rPr>
      <w:b/>
      <w:bCs/>
      <w:sz w:val="20"/>
      <w:szCs w:val="20"/>
    </w:rPr>
  </w:style>
  <w:style w:type="paragraph" w:styleId="BalloonText">
    <w:name w:val="Balloon Text"/>
    <w:basedOn w:val="Normal"/>
    <w:link w:val="BalloonTextChar"/>
    <w:uiPriority w:val="99"/>
    <w:semiHidden/>
    <w:unhideWhenUsed/>
    <w:rsid w:val="006E2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825"/>
    <w:rPr>
      <w:rFonts w:ascii="Segoe UI" w:hAnsi="Segoe UI" w:cs="Segoe UI"/>
      <w:sz w:val="18"/>
      <w:szCs w:val="18"/>
    </w:rPr>
  </w:style>
  <w:style w:type="character" w:customStyle="1" w:styleId="Heading2Char">
    <w:name w:val="Heading 2 Char"/>
    <w:basedOn w:val="DefaultParagraphFont"/>
    <w:link w:val="Heading2"/>
    <w:uiPriority w:val="9"/>
    <w:rsid w:val="00CB6287"/>
    <w:rPr>
      <w:rFonts w:ascii="Times New Roman" w:eastAsiaTheme="majorEastAsia" w:hAnsi="Times New Roman" w:cstheme="majorBidi"/>
      <w:b/>
      <w:sz w:val="24"/>
      <w:szCs w:val="26"/>
    </w:rPr>
  </w:style>
  <w:style w:type="table" w:styleId="TableGrid">
    <w:name w:val="Table Grid"/>
    <w:basedOn w:val="TableNormal"/>
    <w:uiPriority w:val="39"/>
    <w:rsid w:val="00CB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0615"/>
    <w:rPr>
      <w:color w:val="605E5C"/>
      <w:shd w:val="clear" w:color="auto" w:fill="E1DFDD"/>
    </w:rPr>
  </w:style>
  <w:style w:type="character" w:customStyle="1" w:styleId="citation-179">
    <w:name w:val="citation-179"/>
    <w:basedOn w:val="DefaultParagraphFont"/>
    <w:rsid w:val="00844B3C"/>
  </w:style>
  <w:style w:type="paragraph" w:styleId="TOCHeading">
    <w:name w:val="TOC Heading"/>
    <w:basedOn w:val="Heading1"/>
    <w:next w:val="Normal"/>
    <w:uiPriority w:val="39"/>
    <w:unhideWhenUsed/>
    <w:qFormat/>
    <w:rsid w:val="00FE3A9D"/>
    <w:pPr>
      <w:spacing w:before="240" w:line="259" w:lineRule="auto"/>
      <w:jc w:val="left"/>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FE3A9D"/>
    <w:pPr>
      <w:spacing w:after="100"/>
    </w:pPr>
  </w:style>
  <w:style w:type="paragraph" w:styleId="TOC2">
    <w:name w:val="toc 2"/>
    <w:basedOn w:val="Normal"/>
    <w:next w:val="Normal"/>
    <w:autoRedefine/>
    <w:uiPriority w:val="39"/>
    <w:unhideWhenUsed/>
    <w:rsid w:val="00FE3A9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68080">
      <w:bodyDiv w:val="1"/>
      <w:marLeft w:val="0"/>
      <w:marRight w:val="0"/>
      <w:marTop w:val="0"/>
      <w:marBottom w:val="0"/>
      <w:divBdr>
        <w:top w:val="none" w:sz="0" w:space="0" w:color="auto"/>
        <w:left w:val="none" w:sz="0" w:space="0" w:color="auto"/>
        <w:bottom w:val="none" w:sz="0" w:space="0" w:color="auto"/>
        <w:right w:val="none" w:sz="0" w:space="0" w:color="auto"/>
      </w:divBdr>
    </w:div>
    <w:div w:id="131137561">
      <w:bodyDiv w:val="1"/>
      <w:marLeft w:val="0"/>
      <w:marRight w:val="0"/>
      <w:marTop w:val="0"/>
      <w:marBottom w:val="0"/>
      <w:divBdr>
        <w:top w:val="none" w:sz="0" w:space="0" w:color="auto"/>
        <w:left w:val="none" w:sz="0" w:space="0" w:color="auto"/>
        <w:bottom w:val="none" w:sz="0" w:space="0" w:color="auto"/>
        <w:right w:val="none" w:sz="0" w:space="0" w:color="auto"/>
      </w:divBdr>
    </w:div>
    <w:div w:id="165293516">
      <w:bodyDiv w:val="1"/>
      <w:marLeft w:val="0"/>
      <w:marRight w:val="0"/>
      <w:marTop w:val="0"/>
      <w:marBottom w:val="0"/>
      <w:divBdr>
        <w:top w:val="none" w:sz="0" w:space="0" w:color="auto"/>
        <w:left w:val="none" w:sz="0" w:space="0" w:color="auto"/>
        <w:bottom w:val="none" w:sz="0" w:space="0" w:color="auto"/>
        <w:right w:val="none" w:sz="0" w:space="0" w:color="auto"/>
      </w:divBdr>
    </w:div>
    <w:div w:id="199979958">
      <w:bodyDiv w:val="1"/>
      <w:marLeft w:val="0"/>
      <w:marRight w:val="0"/>
      <w:marTop w:val="0"/>
      <w:marBottom w:val="0"/>
      <w:divBdr>
        <w:top w:val="none" w:sz="0" w:space="0" w:color="auto"/>
        <w:left w:val="none" w:sz="0" w:space="0" w:color="auto"/>
        <w:bottom w:val="none" w:sz="0" w:space="0" w:color="auto"/>
        <w:right w:val="none" w:sz="0" w:space="0" w:color="auto"/>
      </w:divBdr>
      <w:divsChild>
        <w:div w:id="1902709341">
          <w:marLeft w:val="0"/>
          <w:marRight w:val="0"/>
          <w:marTop w:val="120"/>
          <w:marBottom w:val="120"/>
          <w:divBdr>
            <w:top w:val="none" w:sz="0" w:space="0" w:color="auto"/>
            <w:left w:val="none" w:sz="0" w:space="0" w:color="auto"/>
            <w:bottom w:val="none" w:sz="0" w:space="0" w:color="auto"/>
            <w:right w:val="none" w:sz="0" w:space="0" w:color="auto"/>
          </w:divBdr>
        </w:div>
      </w:divsChild>
    </w:div>
    <w:div w:id="213397203">
      <w:bodyDiv w:val="1"/>
      <w:marLeft w:val="0"/>
      <w:marRight w:val="0"/>
      <w:marTop w:val="0"/>
      <w:marBottom w:val="0"/>
      <w:divBdr>
        <w:top w:val="none" w:sz="0" w:space="0" w:color="auto"/>
        <w:left w:val="none" w:sz="0" w:space="0" w:color="auto"/>
        <w:bottom w:val="none" w:sz="0" w:space="0" w:color="auto"/>
        <w:right w:val="none" w:sz="0" w:space="0" w:color="auto"/>
      </w:divBdr>
      <w:divsChild>
        <w:div w:id="6828387">
          <w:marLeft w:val="0"/>
          <w:marRight w:val="0"/>
          <w:marTop w:val="120"/>
          <w:marBottom w:val="120"/>
          <w:divBdr>
            <w:top w:val="none" w:sz="0" w:space="0" w:color="auto"/>
            <w:left w:val="none" w:sz="0" w:space="0" w:color="auto"/>
            <w:bottom w:val="none" w:sz="0" w:space="0" w:color="auto"/>
            <w:right w:val="none" w:sz="0" w:space="0" w:color="auto"/>
          </w:divBdr>
        </w:div>
        <w:div w:id="1094326566">
          <w:marLeft w:val="0"/>
          <w:marRight w:val="0"/>
          <w:marTop w:val="120"/>
          <w:marBottom w:val="120"/>
          <w:divBdr>
            <w:top w:val="none" w:sz="0" w:space="0" w:color="auto"/>
            <w:left w:val="none" w:sz="0" w:space="0" w:color="auto"/>
            <w:bottom w:val="none" w:sz="0" w:space="0" w:color="auto"/>
            <w:right w:val="none" w:sz="0" w:space="0" w:color="auto"/>
          </w:divBdr>
        </w:div>
        <w:div w:id="1474449544">
          <w:marLeft w:val="0"/>
          <w:marRight w:val="0"/>
          <w:marTop w:val="120"/>
          <w:marBottom w:val="120"/>
          <w:divBdr>
            <w:top w:val="none" w:sz="0" w:space="0" w:color="auto"/>
            <w:left w:val="none" w:sz="0" w:space="0" w:color="auto"/>
            <w:bottom w:val="none" w:sz="0" w:space="0" w:color="auto"/>
            <w:right w:val="none" w:sz="0" w:space="0" w:color="auto"/>
          </w:divBdr>
        </w:div>
        <w:div w:id="281310169">
          <w:marLeft w:val="0"/>
          <w:marRight w:val="0"/>
          <w:marTop w:val="120"/>
          <w:marBottom w:val="120"/>
          <w:divBdr>
            <w:top w:val="none" w:sz="0" w:space="0" w:color="auto"/>
            <w:left w:val="none" w:sz="0" w:space="0" w:color="auto"/>
            <w:bottom w:val="none" w:sz="0" w:space="0" w:color="auto"/>
            <w:right w:val="none" w:sz="0" w:space="0" w:color="auto"/>
          </w:divBdr>
        </w:div>
        <w:div w:id="2027634519">
          <w:marLeft w:val="0"/>
          <w:marRight w:val="0"/>
          <w:marTop w:val="120"/>
          <w:marBottom w:val="120"/>
          <w:divBdr>
            <w:top w:val="none" w:sz="0" w:space="0" w:color="auto"/>
            <w:left w:val="none" w:sz="0" w:space="0" w:color="auto"/>
            <w:bottom w:val="none" w:sz="0" w:space="0" w:color="auto"/>
            <w:right w:val="none" w:sz="0" w:space="0" w:color="auto"/>
          </w:divBdr>
        </w:div>
        <w:div w:id="74666308">
          <w:marLeft w:val="0"/>
          <w:marRight w:val="0"/>
          <w:marTop w:val="120"/>
          <w:marBottom w:val="120"/>
          <w:divBdr>
            <w:top w:val="none" w:sz="0" w:space="0" w:color="auto"/>
            <w:left w:val="none" w:sz="0" w:space="0" w:color="auto"/>
            <w:bottom w:val="none" w:sz="0" w:space="0" w:color="auto"/>
            <w:right w:val="none" w:sz="0" w:space="0" w:color="auto"/>
          </w:divBdr>
        </w:div>
        <w:div w:id="1348170731">
          <w:marLeft w:val="0"/>
          <w:marRight w:val="0"/>
          <w:marTop w:val="120"/>
          <w:marBottom w:val="120"/>
          <w:divBdr>
            <w:top w:val="none" w:sz="0" w:space="0" w:color="auto"/>
            <w:left w:val="none" w:sz="0" w:space="0" w:color="auto"/>
            <w:bottom w:val="none" w:sz="0" w:space="0" w:color="auto"/>
            <w:right w:val="none" w:sz="0" w:space="0" w:color="auto"/>
          </w:divBdr>
        </w:div>
        <w:div w:id="714887948">
          <w:marLeft w:val="0"/>
          <w:marRight w:val="0"/>
          <w:marTop w:val="120"/>
          <w:marBottom w:val="120"/>
          <w:divBdr>
            <w:top w:val="none" w:sz="0" w:space="0" w:color="auto"/>
            <w:left w:val="none" w:sz="0" w:space="0" w:color="auto"/>
            <w:bottom w:val="none" w:sz="0" w:space="0" w:color="auto"/>
            <w:right w:val="none" w:sz="0" w:space="0" w:color="auto"/>
          </w:divBdr>
        </w:div>
        <w:div w:id="257447299">
          <w:marLeft w:val="0"/>
          <w:marRight w:val="0"/>
          <w:marTop w:val="120"/>
          <w:marBottom w:val="120"/>
          <w:divBdr>
            <w:top w:val="none" w:sz="0" w:space="0" w:color="auto"/>
            <w:left w:val="none" w:sz="0" w:space="0" w:color="auto"/>
            <w:bottom w:val="none" w:sz="0" w:space="0" w:color="auto"/>
            <w:right w:val="none" w:sz="0" w:space="0" w:color="auto"/>
          </w:divBdr>
        </w:div>
        <w:div w:id="444542186">
          <w:marLeft w:val="0"/>
          <w:marRight w:val="0"/>
          <w:marTop w:val="120"/>
          <w:marBottom w:val="120"/>
          <w:divBdr>
            <w:top w:val="none" w:sz="0" w:space="0" w:color="auto"/>
            <w:left w:val="none" w:sz="0" w:space="0" w:color="auto"/>
            <w:bottom w:val="none" w:sz="0" w:space="0" w:color="auto"/>
            <w:right w:val="none" w:sz="0" w:space="0" w:color="auto"/>
          </w:divBdr>
        </w:div>
        <w:div w:id="412507004">
          <w:marLeft w:val="0"/>
          <w:marRight w:val="0"/>
          <w:marTop w:val="120"/>
          <w:marBottom w:val="120"/>
          <w:divBdr>
            <w:top w:val="none" w:sz="0" w:space="0" w:color="auto"/>
            <w:left w:val="none" w:sz="0" w:space="0" w:color="auto"/>
            <w:bottom w:val="none" w:sz="0" w:space="0" w:color="auto"/>
            <w:right w:val="none" w:sz="0" w:space="0" w:color="auto"/>
          </w:divBdr>
        </w:div>
        <w:div w:id="1076631784">
          <w:marLeft w:val="0"/>
          <w:marRight w:val="0"/>
          <w:marTop w:val="120"/>
          <w:marBottom w:val="120"/>
          <w:divBdr>
            <w:top w:val="none" w:sz="0" w:space="0" w:color="auto"/>
            <w:left w:val="none" w:sz="0" w:space="0" w:color="auto"/>
            <w:bottom w:val="none" w:sz="0" w:space="0" w:color="auto"/>
            <w:right w:val="none" w:sz="0" w:space="0" w:color="auto"/>
          </w:divBdr>
        </w:div>
        <w:div w:id="2143304057">
          <w:marLeft w:val="0"/>
          <w:marRight w:val="0"/>
          <w:marTop w:val="120"/>
          <w:marBottom w:val="120"/>
          <w:divBdr>
            <w:top w:val="none" w:sz="0" w:space="0" w:color="auto"/>
            <w:left w:val="none" w:sz="0" w:space="0" w:color="auto"/>
            <w:bottom w:val="none" w:sz="0" w:space="0" w:color="auto"/>
            <w:right w:val="none" w:sz="0" w:space="0" w:color="auto"/>
          </w:divBdr>
        </w:div>
        <w:div w:id="1852721747">
          <w:marLeft w:val="0"/>
          <w:marRight w:val="0"/>
          <w:marTop w:val="120"/>
          <w:marBottom w:val="120"/>
          <w:divBdr>
            <w:top w:val="none" w:sz="0" w:space="0" w:color="auto"/>
            <w:left w:val="none" w:sz="0" w:space="0" w:color="auto"/>
            <w:bottom w:val="none" w:sz="0" w:space="0" w:color="auto"/>
            <w:right w:val="none" w:sz="0" w:space="0" w:color="auto"/>
          </w:divBdr>
        </w:div>
        <w:div w:id="2067609215">
          <w:marLeft w:val="0"/>
          <w:marRight w:val="0"/>
          <w:marTop w:val="120"/>
          <w:marBottom w:val="120"/>
          <w:divBdr>
            <w:top w:val="none" w:sz="0" w:space="0" w:color="auto"/>
            <w:left w:val="none" w:sz="0" w:space="0" w:color="auto"/>
            <w:bottom w:val="none" w:sz="0" w:space="0" w:color="auto"/>
            <w:right w:val="none" w:sz="0" w:space="0" w:color="auto"/>
          </w:divBdr>
        </w:div>
        <w:div w:id="1003241504">
          <w:marLeft w:val="0"/>
          <w:marRight w:val="0"/>
          <w:marTop w:val="120"/>
          <w:marBottom w:val="120"/>
          <w:divBdr>
            <w:top w:val="none" w:sz="0" w:space="0" w:color="auto"/>
            <w:left w:val="none" w:sz="0" w:space="0" w:color="auto"/>
            <w:bottom w:val="none" w:sz="0" w:space="0" w:color="auto"/>
            <w:right w:val="none" w:sz="0" w:space="0" w:color="auto"/>
          </w:divBdr>
        </w:div>
        <w:div w:id="885872805">
          <w:marLeft w:val="0"/>
          <w:marRight w:val="0"/>
          <w:marTop w:val="120"/>
          <w:marBottom w:val="120"/>
          <w:divBdr>
            <w:top w:val="none" w:sz="0" w:space="0" w:color="auto"/>
            <w:left w:val="none" w:sz="0" w:space="0" w:color="auto"/>
            <w:bottom w:val="none" w:sz="0" w:space="0" w:color="auto"/>
            <w:right w:val="none" w:sz="0" w:space="0" w:color="auto"/>
          </w:divBdr>
        </w:div>
        <w:div w:id="1403411174">
          <w:marLeft w:val="0"/>
          <w:marRight w:val="0"/>
          <w:marTop w:val="120"/>
          <w:marBottom w:val="120"/>
          <w:divBdr>
            <w:top w:val="none" w:sz="0" w:space="0" w:color="auto"/>
            <w:left w:val="none" w:sz="0" w:space="0" w:color="auto"/>
            <w:bottom w:val="none" w:sz="0" w:space="0" w:color="auto"/>
            <w:right w:val="none" w:sz="0" w:space="0" w:color="auto"/>
          </w:divBdr>
        </w:div>
        <w:div w:id="1133527040">
          <w:marLeft w:val="0"/>
          <w:marRight w:val="0"/>
          <w:marTop w:val="120"/>
          <w:marBottom w:val="120"/>
          <w:divBdr>
            <w:top w:val="none" w:sz="0" w:space="0" w:color="auto"/>
            <w:left w:val="none" w:sz="0" w:space="0" w:color="auto"/>
            <w:bottom w:val="none" w:sz="0" w:space="0" w:color="auto"/>
            <w:right w:val="none" w:sz="0" w:space="0" w:color="auto"/>
          </w:divBdr>
        </w:div>
        <w:div w:id="1276903478">
          <w:marLeft w:val="0"/>
          <w:marRight w:val="0"/>
          <w:marTop w:val="120"/>
          <w:marBottom w:val="120"/>
          <w:divBdr>
            <w:top w:val="none" w:sz="0" w:space="0" w:color="auto"/>
            <w:left w:val="none" w:sz="0" w:space="0" w:color="auto"/>
            <w:bottom w:val="none" w:sz="0" w:space="0" w:color="auto"/>
            <w:right w:val="none" w:sz="0" w:space="0" w:color="auto"/>
          </w:divBdr>
        </w:div>
      </w:divsChild>
    </w:div>
    <w:div w:id="279650030">
      <w:bodyDiv w:val="1"/>
      <w:marLeft w:val="0"/>
      <w:marRight w:val="0"/>
      <w:marTop w:val="0"/>
      <w:marBottom w:val="0"/>
      <w:divBdr>
        <w:top w:val="none" w:sz="0" w:space="0" w:color="auto"/>
        <w:left w:val="none" w:sz="0" w:space="0" w:color="auto"/>
        <w:bottom w:val="none" w:sz="0" w:space="0" w:color="auto"/>
        <w:right w:val="none" w:sz="0" w:space="0" w:color="auto"/>
      </w:divBdr>
    </w:div>
    <w:div w:id="313805046">
      <w:bodyDiv w:val="1"/>
      <w:marLeft w:val="0"/>
      <w:marRight w:val="0"/>
      <w:marTop w:val="0"/>
      <w:marBottom w:val="0"/>
      <w:divBdr>
        <w:top w:val="none" w:sz="0" w:space="0" w:color="auto"/>
        <w:left w:val="none" w:sz="0" w:space="0" w:color="auto"/>
        <w:bottom w:val="none" w:sz="0" w:space="0" w:color="auto"/>
        <w:right w:val="none" w:sz="0" w:space="0" w:color="auto"/>
      </w:divBdr>
    </w:div>
    <w:div w:id="344138557">
      <w:bodyDiv w:val="1"/>
      <w:marLeft w:val="0"/>
      <w:marRight w:val="0"/>
      <w:marTop w:val="0"/>
      <w:marBottom w:val="0"/>
      <w:divBdr>
        <w:top w:val="none" w:sz="0" w:space="0" w:color="auto"/>
        <w:left w:val="none" w:sz="0" w:space="0" w:color="auto"/>
        <w:bottom w:val="none" w:sz="0" w:space="0" w:color="auto"/>
        <w:right w:val="none" w:sz="0" w:space="0" w:color="auto"/>
      </w:divBdr>
      <w:divsChild>
        <w:div w:id="130679912">
          <w:marLeft w:val="0"/>
          <w:marRight w:val="0"/>
          <w:marTop w:val="120"/>
          <w:marBottom w:val="120"/>
          <w:divBdr>
            <w:top w:val="none" w:sz="0" w:space="0" w:color="auto"/>
            <w:left w:val="none" w:sz="0" w:space="0" w:color="auto"/>
            <w:bottom w:val="none" w:sz="0" w:space="0" w:color="auto"/>
            <w:right w:val="none" w:sz="0" w:space="0" w:color="auto"/>
          </w:divBdr>
        </w:div>
        <w:div w:id="182130676">
          <w:marLeft w:val="0"/>
          <w:marRight w:val="0"/>
          <w:marTop w:val="120"/>
          <w:marBottom w:val="120"/>
          <w:divBdr>
            <w:top w:val="none" w:sz="0" w:space="0" w:color="auto"/>
            <w:left w:val="none" w:sz="0" w:space="0" w:color="auto"/>
            <w:bottom w:val="none" w:sz="0" w:space="0" w:color="auto"/>
            <w:right w:val="none" w:sz="0" w:space="0" w:color="auto"/>
          </w:divBdr>
        </w:div>
        <w:div w:id="1896967668">
          <w:marLeft w:val="0"/>
          <w:marRight w:val="0"/>
          <w:marTop w:val="120"/>
          <w:marBottom w:val="120"/>
          <w:divBdr>
            <w:top w:val="none" w:sz="0" w:space="0" w:color="auto"/>
            <w:left w:val="none" w:sz="0" w:space="0" w:color="auto"/>
            <w:bottom w:val="none" w:sz="0" w:space="0" w:color="auto"/>
            <w:right w:val="none" w:sz="0" w:space="0" w:color="auto"/>
          </w:divBdr>
        </w:div>
        <w:div w:id="1313825156">
          <w:marLeft w:val="0"/>
          <w:marRight w:val="0"/>
          <w:marTop w:val="120"/>
          <w:marBottom w:val="120"/>
          <w:divBdr>
            <w:top w:val="none" w:sz="0" w:space="0" w:color="auto"/>
            <w:left w:val="none" w:sz="0" w:space="0" w:color="auto"/>
            <w:bottom w:val="none" w:sz="0" w:space="0" w:color="auto"/>
            <w:right w:val="none" w:sz="0" w:space="0" w:color="auto"/>
          </w:divBdr>
        </w:div>
        <w:div w:id="410467553">
          <w:marLeft w:val="0"/>
          <w:marRight w:val="0"/>
          <w:marTop w:val="120"/>
          <w:marBottom w:val="120"/>
          <w:divBdr>
            <w:top w:val="none" w:sz="0" w:space="0" w:color="auto"/>
            <w:left w:val="none" w:sz="0" w:space="0" w:color="auto"/>
            <w:bottom w:val="none" w:sz="0" w:space="0" w:color="auto"/>
            <w:right w:val="none" w:sz="0" w:space="0" w:color="auto"/>
          </w:divBdr>
        </w:div>
      </w:divsChild>
    </w:div>
    <w:div w:id="351497268">
      <w:bodyDiv w:val="1"/>
      <w:marLeft w:val="0"/>
      <w:marRight w:val="0"/>
      <w:marTop w:val="0"/>
      <w:marBottom w:val="0"/>
      <w:divBdr>
        <w:top w:val="none" w:sz="0" w:space="0" w:color="auto"/>
        <w:left w:val="none" w:sz="0" w:space="0" w:color="auto"/>
        <w:bottom w:val="none" w:sz="0" w:space="0" w:color="auto"/>
        <w:right w:val="none" w:sz="0" w:space="0" w:color="auto"/>
      </w:divBdr>
      <w:divsChild>
        <w:div w:id="902718024">
          <w:marLeft w:val="0"/>
          <w:marRight w:val="0"/>
          <w:marTop w:val="120"/>
          <w:marBottom w:val="120"/>
          <w:divBdr>
            <w:top w:val="none" w:sz="0" w:space="0" w:color="auto"/>
            <w:left w:val="none" w:sz="0" w:space="0" w:color="auto"/>
            <w:bottom w:val="none" w:sz="0" w:space="0" w:color="auto"/>
            <w:right w:val="none" w:sz="0" w:space="0" w:color="auto"/>
          </w:divBdr>
        </w:div>
      </w:divsChild>
    </w:div>
    <w:div w:id="367222776">
      <w:bodyDiv w:val="1"/>
      <w:marLeft w:val="0"/>
      <w:marRight w:val="0"/>
      <w:marTop w:val="0"/>
      <w:marBottom w:val="0"/>
      <w:divBdr>
        <w:top w:val="none" w:sz="0" w:space="0" w:color="auto"/>
        <w:left w:val="none" w:sz="0" w:space="0" w:color="auto"/>
        <w:bottom w:val="none" w:sz="0" w:space="0" w:color="auto"/>
        <w:right w:val="none" w:sz="0" w:space="0" w:color="auto"/>
      </w:divBdr>
    </w:div>
    <w:div w:id="375155447">
      <w:bodyDiv w:val="1"/>
      <w:marLeft w:val="0"/>
      <w:marRight w:val="0"/>
      <w:marTop w:val="0"/>
      <w:marBottom w:val="0"/>
      <w:divBdr>
        <w:top w:val="none" w:sz="0" w:space="0" w:color="auto"/>
        <w:left w:val="none" w:sz="0" w:space="0" w:color="auto"/>
        <w:bottom w:val="none" w:sz="0" w:space="0" w:color="auto"/>
        <w:right w:val="none" w:sz="0" w:space="0" w:color="auto"/>
      </w:divBdr>
    </w:div>
    <w:div w:id="414480793">
      <w:bodyDiv w:val="1"/>
      <w:marLeft w:val="0"/>
      <w:marRight w:val="0"/>
      <w:marTop w:val="0"/>
      <w:marBottom w:val="0"/>
      <w:divBdr>
        <w:top w:val="none" w:sz="0" w:space="0" w:color="auto"/>
        <w:left w:val="none" w:sz="0" w:space="0" w:color="auto"/>
        <w:bottom w:val="none" w:sz="0" w:space="0" w:color="auto"/>
        <w:right w:val="none" w:sz="0" w:space="0" w:color="auto"/>
      </w:divBdr>
      <w:divsChild>
        <w:div w:id="485173749">
          <w:marLeft w:val="0"/>
          <w:marRight w:val="0"/>
          <w:marTop w:val="120"/>
          <w:marBottom w:val="120"/>
          <w:divBdr>
            <w:top w:val="none" w:sz="0" w:space="0" w:color="auto"/>
            <w:left w:val="none" w:sz="0" w:space="0" w:color="auto"/>
            <w:bottom w:val="none" w:sz="0" w:space="0" w:color="auto"/>
            <w:right w:val="none" w:sz="0" w:space="0" w:color="auto"/>
          </w:divBdr>
        </w:div>
        <w:div w:id="828444425">
          <w:marLeft w:val="0"/>
          <w:marRight w:val="0"/>
          <w:marTop w:val="120"/>
          <w:marBottom w:val="120"/>
          <w:divBdr>
            <w:top w:val="none" w:sz="0" w:space="0" w:color="auto"/>
            <w:left w:val="none" w:sz="0" w:space="0" w:color="auto"/>
            <w:bottom w:val="none" w:sz="0" w:space="0" w:color="auto"/>
            <w:right w:val="none" w:sz="0" w:space="0" w:color="auto"/>
          </w:divBdr>
        </w:div>
        <w:div w:id="1344551275">
          <w:marLeft w:val="0"/>
          <w:marRight w:val="0"/>
          <w:marTop w:val="120"/>
          <w:marBottom w:val="120"/>
          <w:divBdr>
            <w:top w:val="none" w:sz="0" w:space="0" w:color="auto"/>
            <w:left w:val="none" w:sz="0" w:space="0" w:color="auto"/>
            <w:bottom w:val="none" w:sz="0" w:space="0" w:color="auto"/>
            <w:right w:val="none" w:sz="0" w:space="0" w:color="auto"/>
          </w:divBdr>
        </w:div>
        <w:div w:id="1370490471">
          <w:marLeft w:val="0"/>
          <w:marRight w:val="0"/>
          <w:marTop w:val="120"/>
          <w:marBottom w:val="120"/>
          <w:divBdr>
            <w:top w:val="none" w:sz="0" w:space="0" w:color="auto"/>
            <w:left w:val="none" w:sz="0" w:space="0" w:color="auto"/>
            <w:bottom w:val="none" w:sz="0" w:space="0" w:color="auto"/>
            <w:right w:val="none" w:sz="0" w:space="0" w:color="auto"/>
          </w:divBdr>
        </w:div>
        <w:div w:id="649947444">
          <w:marLeft w:val="0"/>
          <w:marRight w:val="0"/>
          <w:marTop w:val="120"/>
          <w:marBottom w:val="120"/>
          <w:divBdr>
            <w:top w:val="none" w:sz="0" w:space="0" w:color="auto"/>
            <w:left w:val="none" w:sz="0" w:space="0" w:color="auto"/>
            <w:bottom w:val="none" w:sz="0" w:space="0" w:color="auto"/>
            <w:right w:val="none" w:sz="0" w:space="0" w:color="auto"/>
          </w:divBdr>
        </w:div>
      </w:divsChild>
    </w:div>
    <w:div w:id="461505502">
      <w:bodyDiv w:val="1"/>
      <w:marLeft w:val="0"/>
      <w:marRight w:val="0"/>
      <w:marTop w:val="0"/>
      <w:marBottom w:val="0"/>
      <w:divBdr>
        <w:top w:val="none" w:sz="0" w:space="0" w:color="auto"/>
        <w:left w:val="none" w:sz="0" w:space="0" w:color="auto"/>
        <w:bottom w:val="none" w:sz="0" w:space="0" w:color="auto"/>
        <w:right w:val="none" w:sz="0" w:space="0" w:color="auto"/>
      </w:divBdr>
    </w:div>
    <w:div w:id="654534859">
      <w:bodyDiv w:val="1"/>
      <w:marLeft w:val="0"/>
      <w:marRight w:val="0"/>
      <w:marTop w:val="0"/>
      <w:marBottom w:val="0"/>
      <w:divBdr>
        <w:top w:val="none" w:sz="0" w:space="0" w:color="auto"/>
        <w:left w:val="none" w:sz="0" w:space="0" w:color="auto"/>
        <w:bottom w:val="none" w:sz="0" w:space="0" w:color="auto"/>
        <w:right w:val="none" w:sz="0" w:space="0" w:color="auto"/>
      </w:divBdr>
    </w:div>
    <w:div w:id="862283656">
      <w:bodyDiv w:val="1"/>
      <w:marLeft w:val="0"/>
      <w:marRight w:val="0"/>
      <w:marTop w:val="0"/>
      <w:marBottom w:val="0"/>
      <w:divBdr>
        <w:top w:val="none" w:sz="0" w:space="0" w:color="auto"/>
        <w:left w:val="none" w:sz="0" w:space="0" w:color="auto"/>
        <w:bottom w:val="none" w:sz="0" w:space="0" w:color="auto"/>
        <w:right w:val="none" w:sz="0" w:space="0" w:color="auto"/>
      </w:divBdr>
      <w:divsChild>
        <w:div w:id="1015503164">
          <w:marLeft w:val="0"/>
          <w:marRight w:val="0"/>
          <w:marTop w:val="120"/>
          <w:marBottom w:val="120"/>
          <w:divBdr>
            <w:top w:val="none" w:sz="0" w:space="0" w:color="auto"/>
            <w:left w:val="none" w:sz="0" w:space="0" w:color="auto"/>
            <w:bottom w:val="none" w:sz="0" w:space="0" w:color="auto"/>
            <w:right w:val="none" w:sz="0" w:space="0" w:color="auto"/>
          </w:divBdr>
        </w:div>
        <w:div w:id="2015035915">
          <w:marLeft w:val="0"/>
          <w:marRight w:val="0"/>
          <w:marTop w:val="120"/>
          <w:marBottom w:val="120"/>
          <w:divBdr>
            <w:top w:val="none" w:sz="0" w:space="0" w:color="auto"/>
            <w:left w:val="none" w:sz="0" w:space="0" w:color="auto"/>
            <w:bottom w:val="none" w:sz="0" w:space="0" w:color="auto"/>
            <w:right w:val="none" w:sz="0" w:space="0" w:color="auto"/>
          </w:divBdr>
        </w:div>
        <w:div w:id="1743528038">
          <w:marLeft w:val="0"/>
          <w:marRight w:val="0"/>
          <w:marTop w:val="120"/>
          <w:marBottom w:val="120"/>
          <w:divBdr>
            <w:top w:val="none" w:sz="0" w:space="0" w:color="auto"/>
            <w:left w:val="none" w:sz="0" w:space="0" w:color="auto"/>
            <w:bottom w:val="none" w:sz="0" w:space="0" w:color="auto"/>
            <w:right w:val="none" w:sz="0" w:space="0" w:color="auto"/>
          </w:divBdr>
        </w:div>
        <w:div w:id="1803765843">
          <w:marLeft w:val="0"/>
          <w:marRight w:val="0"/>
          <w:marTop w:val="120"/>
          <w:marBottom w:val="120"/>
          <w:divBdr>
            <w:top w:val="none" w:sz="0" w:space="0" w:color="auto"/>
            <w:left w:val="none" w:sz="0" w:space="0" w:color="auto"/>
            <w:bottom w:val="none" w:sz="0" w:space="0" w:color="auto"/>
            <w:right w:val="none" w:sz="0" w:space="0" w:color="auto"/>
          </w:divBdr>
        </w:div>
        <w:div w:id="758674454">
          <w:marLeft w:val="0"/>
          <w:marRight w:val="0"/>
          <w:marTop w:val="120"/>
          <w:marBottom w:val="120"/>
          <w:divBdr>
            <w:top w:val="none" w:sz="0" w:space="0" w:color="auto"/>
            <w:left w:val="none" w:sz="0" w:space="0" w:color="auto"/>
            <w:bottom w:val="none" w:sz="0" w:space="0" w:color="auto"/>
            <w:right w:val="none" w:sz="0" w:space="0" w:color="auto"/>
          </w:divBdr>
        </w:div>
        <w:div w:id="566110583">
          <w:marLeft w:val="0"/>
          <w:marRight w:val="0"/>
          <w:marTop w:val="120"/>
          <w:marBottom w:val="120"/>
          <w:divBdr>
            <w:top w:val="none" w:sz="0" w:space="0" w:color="auto"/>
            <w:left w:val="none" w:sz="0" w:space="0" w:color="auto"/>
            <w:bottom w:val="none" w:sz="0" w:space="0" w:color="auto"/>
            <w:right w:val="none" w:sz="0" w:space="0" w:color="auto"/>
          </w:divBdr>
        </w:div>
        <w:div w:id="1113548937">
          <w:marLeft w:val="0"/>
          <w:marRight w:val="0"/>
          <w:marTop w:val="120"/>
          <w:marBottom w:val="120"/>
          <w:divBdr>
            <w:top w:val="none" w:sz="0" w:space="0" w:color="auto"/>
            <w:left w:val="none" w:sz="0" w:space="0" w:color="auto"/>
            <w:bottom w:val="none" w:sz="0" w:space="0" w:color="auto"/>
            <w:right w:val="none" w:sz="0" w:space="0" w:color="auto"/>
          </w:divBdr>
        </w:div>
        <w:div w:id="1790583926">
          <w:marLeft w:val="0"/>
          <w:marRight w:val="0"/>
          <w:marTop w:val="120"/>
          <w:marBottom w:val="120"/>
          <w:divBdr>
            <w:top w:val="none" w:sz="0" w:space="0" w:color="auto"/>
            <w:left w:val="none" w:sz="0" w:space="0" w:color="auto"/>
            <w:bottom w:val="none" w:sz="0" w:space="0" w:color="auto"/>
            <w:right w:val="none" w:sz="0" w:space="0" w:color="auto"/>
          </w:divBdr>
        </w:div>
        <w:div w:id="1491557773">
          <w:marLeft w:val="0"/>
          <w:marRight w:val="0"/>
          <w:marTop w:val="120"/>
          <w:marBottom w:val="120"/>
          <w:divBdr>
            <w:top w:val="none" w:sz="0" w:space="0" w:color="auto"/>
            <w:left w:val="none" w:sz="0" w:space="0" w:color="auto"/>
            <w:bottom w:val="none" w:sz="0" w:space="0" w:color="auto"/>
            <w:right w:val="none" w:sz="0" w:space="0" w:color="auto"/>
          </w:divBdr>
        </w:div>
        <w:div w:id="191463054">
          <w:marLeft w:val="0"/>
          <w:marRight w:val="0"/>
          <w:marTop w:val="120"/>
          <w:marBottom w:val="120"/>
          <w:divBdr>
            <w:top w:val="none" w:sz="0" w:space="0" w:color="auto"/>
            <w:left w:val="none" w:sz="0" w:space="0" w:color="auto"/>
            <w:bottom w:val="none" w:sz="0" w:space="0" w:color="auto"/>
            <w:right w:val="none" w:sz="0" w:space="0" w:color="auto"/>
          </w:divBdr>
        </w:div>
        <w:div w:id="928468574">
          <w:marLeft w:val="0"/>
          <w:marRight w:val="0"/>
          <w:marTop w:val="120"/>
          <w:marBottom w:val="120"/>
          <w:divBdr>
            <w:top w:val="none" w:sz="0" w:space="0" w:color="auto"/>
            <w:left w:val="none" w:sz="0" w:space="0" w:color="auto"/>
            <w:bottom w:val="none" w:sz="0" w:space="0" w:color="auto"/>
            <w:right w:val="none" w:sz="0" w:space="0" w:color="auto"/>
          </w:divBdr>
        </w:div>
        <w:div w:id="2100831782">
          <w:marLeft w:val="0"/>
          <w:marRight w:val="0"/>
          <w:marTop w:val="120"/>
          <w:marBottom w:val="120"/>
          <w:divBdr>
            <w:top w:val="none" w:sz="0" w:space="0" w:color="auto"/>
            <w:left w:val="none" w:sz="0" w:space="0" w:color="auto"/>
            <w:bottom w:val="none" w:sz="0" w:space="0" w:color="auto"/>
            <w:right w:val="none" w:sz="0" w:space="0" w:color="auto"/>
          </w:divBdr>
        </w:div>
        <w:div w:id="50034953">
          <w:marLeft w:val="0"/>
          <w:marRight w:val="0"/>
          <w:marTop w:val="120"/>
          <w:marBottom w:val="120"/>
          <w:divBdr>
            <w:top w:val="none" w:sz="0" w:space="0" w:color="auto"/>
            <w:left w:val="none" w:sz="0" w:space="0" w:color="auto"/>
            <w:bottom w:val="none" w:sz="0" w:space="0" w:color="auto"/>
            <w:right w:val="none" w:sz="0" w:space="0" w:color="auto"/>
          </w:divBdr>
        </w:div>
        <w:div w:id="160236632">
          <w:marLeft w:val="0"/>
          <w:marRight w:val="0"/>
          <w:marTop w:val="120"/>
          <w:marBottom w:val="120"/>
          <w:divBdr>
            <w:top w:val="none" w:sz="0" w:space="0" w:color="auto"/>
            <w:left w:val="none" w:sz="0" w:space="0" w:color="auto"/>
            <w:bottom w:val="none" w:sz="0" w:space="0" w:color="auto"/>
            <w:right w:val="none" w:sz="0" w:space="0" w:color="auto"/>
          </w:divBdr>
        </w:div>
        <w:div w:id="656501276">
          <w:marLeft w:val="0"/>
          <w:marRight w:val="0"/>
          <w:marTop w:val="120"/>
          <w:marBottom w:val="120"/>
          <w:divBdr>
            <w:top w:val="none" w:sz="0" w:space="0" w:color="auto"/>
            <w:left w:val="none" w:sz="0" w:space="0" w:color="auto"/>
            <w:bottom w:val="none" w:sz="0" w:space="0" w:color="auto"/>
            <w:right w:val="none" w:sz="0" w:space="0" w:color="auto"/>
          </w:divBdr>
        </w:div>
        <w:div w:id="1600986347">
          <w:marLeft w:val="0"/>
          <w:marRight w:val="0"/>
          <w:marTop w:val="120"/>
          <w:marBottom w:val="120"/>
          <w:divBdr>
            <w:top w:val="none" w:sz="0" w:space="0" w:color="auto"/>
            <w:left w:val="none" w:sz="0" w:space="0" w:color="auto"/>
            <w:bottom w:val="none" w:sz="0" w:space="0" w:color="auto"/>
            <w:right w:val="none" w:sz="0" w:space="0" w:color="auto"/>
          </w:divBdr>
        </w:div>
        <w:div w:id="2090419883">
          <w:marLeft w:val="0"/>
          <w:marRight w:val="0"/>
          <w:marTop w:val="120"/>
          <w:marBottom w:val="120"/>
          <w:divBdr>
            <w:top w:val="none" w:sz="0" w:space="0" w:color="auto"/>
            <w:left w:val="none" w:sz="0" w:space="0" w:color="auto"/>
            <w:bottom w:val="none" w:sz="0" w:space="0" w:color="auto"/>
            <w:right w:val="none" w:sz="0" w:space="0" w:color="auto"/>
          </w:divBdr>
        </w:div>
        <w:div w:id="546920350">
          <w:marLeft w:val="0"/>
          <w:marRight w:val="0"/>
          <w:marTop w:val="120"/>
          <w:marBottom w:val="120"/>
          <w:divBdr>
            <w:top w:val="none" w:sz="0" w:space="0" w:color="auto"/>
            <w:left w:val="none" w:sz="0" w:space="0" w:color="auto"/>
            <w:bottom w:val="none" w:sz="0" w:space="0" w:color="auto"/>
            <w:right w:val="none" w:sz="0" w:space="0" w:color="auto"/>
          </w:divBdr>
        </w:div>
        <w:div w:id="1706246210">
          <w:marLeft w:val="0"/>
          <w:marRight w:val="0"/>
          <w:marTop w:val="120"/>
          <w:marBottom w:val="120"/>
          <w:divBdr>
            <w:top w:val="none" w:sz="0" w:space="0" w:color="auto"/>
            <w:left w:val="none" w:sz="0" w:space="0" w:color="auto"/>
            <w:bottom w:val="none" w:sz="0" w:space="0" w:color="auto"/>
            <w:right w:val="none" w:sz="0" w:space="0" w:color="auto"/>
          </w:divBdr>
        </w:div>
      </w:divsChild>
    </w:div>
    <w:div w:id="877738805">
      <w:bodyDiv w:val="1"/>
      <w:marLeft w:val="0"/>
      <w:marRight w:val="0"/>
      <w:marTop w:val="0"/>
      <w:marBottom w:val="0"/>
      <w:divBdr>
        <w:top w:val="none" w:sz="0" w:space="0" w:color="auto"/>
        <w:left w:val="none" w:sz="0" w:space="0" w:color="auto"/>
        <w:bottom w:val="none" w:sz="0" w:space="0" w:color="auto"/>
        <w:right w:val="none" w:sz="0" w:space="0" w:color="auto"/>
      </w:divBdr>
      <w:divsChild>
        <w:div w:id="107748990">
          <w:marLeft w:val="0"/>
          <w:marRight w:val="0"/>
          <w:marTop w:val="120"/>
          <w:marBottom w:val="120"/>
          <w:divBdr>
            <w:top w:val="none" w:sz="0" w:space="0" w:color="auto"/>
            <w:left w:val="none" w:sz="0" w:space="0" w:color="auto"/>
            <w:bottom w:val="none" w:sz="0" w:space="0" w:color="auto"/>
            <w:right w:val="none" w:sz="0" w:space="0" w:color="auto"/>
          </w:divBdr>
        </w:div>
        <w:div w:id="1425767307">
          <w:marLeft w:val="0"/>
          <w:marRight w:val="0"/>
          <w:marTop w:val="120"/>
          <w:marBottom w:val="120"/>
          <w:divBdr>
            <w:top w:val="none" w:sz="0" w:space="0" w:color="auto"/>
            <w:left w:val="none" w:sz="0" w:space="0" w:color="auto"/>
            <w:bottom w:val="none" w:sz="0" w:space="0" w:color="auto"/>
            <w:right w:val="none" w:sz="0" w:space="0" w:color="auto"/>
          </w:divBdr>
        </w:div>
        <w:div w:id="635993699">
          <w:marLeft w:val="0"/>
          <w:marRight w:val="0"/>
          <w:marTop w:val="120"/>
          <w:marBottom w:val="120"/>
          <w:divBdr>
            <w:top w:val="none" w:sz="0" w:space="0" w:color="auto"/>
            <w:left w:val="none" w:sz="0" w:space="0" w:color="auto"/>
            <w:bottom w:val="none" w:sz="0" w:space="0" w:color="auto"/>
            <w:right w:val="none" w:sz="0" w:space="0" w:color="auto"/>
          </w:divBdr>
        </w:div>
        <w:div w:id="933245134">
          <w:marLeft w:val="0"/>
          <w:marRight w:val="0"/>
          <w:marTop w:val="120"/>
          <w:marBottom w:val="120"/>
          <w:divBdr>
            <w:top w:val="none" w:sz="0" w:space="0" w:color="auto"/>
            <w:left w:val="none" w:sz="0" w:space="0" w:color="auto"/>
            <w:bottom w:val="none" w:sz="0" w:space="0" w:color="auto"/>
            <w:right w:val="none" w:sz="0" w:space="0" w:color="auto"/>
          </w:divBdr>
        </w:div>
        <w:div w:id="1946691669">
          <w:marLeft w:val="0"/>
          <w:marRight w:val="0"/>
          <w:marTop w:val="120"/>
          <w:marBottom w:val="120"/>
          <w:divBdr>
            <w:top w:val="none" w:sz="0" w:space="0" w:color="auto"/>
            <w:left w:val="none" w:sz="0" w:space="0" w:color="auto"/>
            <w:bottom w:val="none" w:sz="0" w:space="0" w:color="auto"/>
            <w:right w:val="none" w:sz="0" w:space="0" w:color="auto"/>
          </w:divBdr>
        </w:div>
        <w:div w:id="1533226633">
          <w:marLeft w:val="0"/>
          <w:marRight w:val="0"/>
          <w:marTop w:val="120"/>
          <w:marBottom w:val="120"/>
          <w:divBdr>
            <w:top w:val="none" w:sz="0" w:space="0" w:color="auto"/>
            <w:left w:val="none" w:sz="0" w:space="0" w:color="auto"/>
            <w:bottom w:val="none" w:sz="0" w:space="0" w:color="auto"/>
            <w:right w:val="none" w:sz="0" w:space="0" w:color="auto"/>
          </w:divBdr>
        </w:div>
        <w:div w:id="1234313117">
          <w:marLeft w:val="0"/>
          <w:marRight w:val="0"/>
          <w:marTop w:val="120"/>
          <w:marBottom w:val="120"/>
          <w:divBdr>
            <w:top w:val="none" w:sz="0" w:space="0" w:color="auto"/>
            <w:left w:val="none" w:sz="0" w:space="0" w:color="auto"/>
            <w:bottom w:val="none" w:sz="0" w:space="0" w:color="auto"/>
            <w:right w:val="none" w:sz="0" w:space="0" w:color="auto"/>
          </w:divBdr>
        </w:div>
        <w:div w:id="1712152461">
          <w:marLeft w:val="0"/>
          <w:marRight w:val="0"/>
          <w:marTop w:val="120"/>
          <w:marBottom w:val="120"/>
          <w:divBdr>
            <w:top w:val="none" w:sz="0" w:space="0" w:color="auto"/>
            <w:left w:val="none" w:sz="0" w:space="0" w:color="auto"/>
            <w:bottom w:val="none" w:sz="0" w:space="0" w:color="auto"/>
            <w:right w:val="none" w:sz="0" w:space="0" w:color="auto"/>
          </w:divBdr>
        </w:div>
        <w:div w:id="1378580717">
          <w:marLeft w:val="0"/>
          <w:marRight w:val="0"/>
          <w:marTop w:val="120"/>
          <w:marBottom w:val="120"/>
          <w:divBdr>
            <w:top w:val="none" w:sz="0" w:space="0" w:color="auto"/>
            <w:left w:val="none" w:sz="0" w:space="0" w:color="auto"/>
            <w:bottom w:val="none" w:sz="0" w:space="0" w:color="auto"/>
            <w:right w:val="none" w:sz="0" w:space="0" w:color="auto"/>
          </w:divBdr>
        </w:div>
        <w:div w:id="1203444610">
          <w:marLeft w:val="0"/>
          <w:marRight w:val="0"/>
          <w:marTop w:val="120"/>
          <w:marBottom w:val="120"/>
          <w:divBdr>
            <w:top w:val="none" w:sz="0" w:space="0" w:color="auto"/>
            <w:left w:val="none" w:sz="0" w:space="0" w:color="auto"/>
            <w:bottom w:val="none" w:sz="0" w:space="0" w:color="auto"/>
            <w:right w:val="none" w:sz="0" w:space="0" w:color="auto"/>
          </w:divBdr>
        </w:div>
        <w:div w:id="1296838793">
          <w:marLeft w:val="0"/>
          <w:marRight w:val="0"/>
          <w:marTop w:val="120"/>
          <w:marBottom w:val="120"/>
          <w:divBdr>
            <w:top w:val="none" w:sz="0" w:space="0" w:color="auto"/>
            <w:left w:val="none" w:sz="0" w:space="0" w:color="auto"/>
            <w:bottom w:val="none" w:sz="0" w:space="0" w:color="auto"/>
            <w:right w:val="none" w:sz="0" w:space="0" w:color="auto"/>
          </w:divBdr>
        </w:div>
        <w:div w:id="196237224">
          <w:marLeft w:val="0"/>
          <w:marRight w:val="0"/>
          <w:marTop w:val="120"/>
          <w:marBottom w:val="120"/>
          <w:divBdr>
            <w:top w:val="none" w:sz="0" w:space="0" w:color="auto"/>
            <w:left w:val="none" w:sz="0" w:space="0" w:color="auto"/>
            <w:bottom w:val="none" w:sz="0" w:space="0" w:color="auto"/>
            <w:right w:val="none" w:sz="0" w:space="0" w:color="auto"/>
          </w:divBdr>
        </w:div>
        <w:div w:id="1463500186">
          <w:marLeft w:val="0"/>
          <w:marRight w:val="0"/>
          <w:marTop w:val="120"/>
          <w:marBottom w:val="120"/>
          <w:divBdr>
            <w:top w:val="none" w:sz="0" w:space="0" w:color="auto"/>
            <w:left w:val="none" w:sz="0" w:space="0" w:color="auto"/>
            <w:bottom w:val="none" w:sz="0" w:space="0" w:color="auto"/>
            <w:right w:val="none" w:sz="0" w:space="0" w:color="auto"/>
          </w:divBdr>
        </w:div>
        <w:div w:id="1149905502">
          <w:marLeft w:val="0"/>
          <w:marRight w:val="0"/>
          <w:marTop w:val="120"/>
          <w:marBottom w:val="120"/>
          <w:divBdr>
            <w:top w:val="none" w:sz="0" w:space="0" w:color="auto"/>
            <w:left w:val="none" w:sz="0" w:space="0" w:color="auto"/>
            <w:bottom w:val="none" w:sz="0" w:space="0" w:color="auto"/>
            <w:right w:val="none" w:sz="0" w:space="0" w:color="auto"/>
          </w:divBdr>
        </w:div>
        <w:div w:id="1860390365">
          <w:marLeft w:val="0"/>
          <w:marRight w:val="0"/>
          <w:marTop w:val="120"/>
          <w:marBottom w:val="120"/>
          <w:divBdr>
            <w:top w:val="none" w:sz="0" w:space="0" w:color="auto"/>
            <w:left w:val="none" w:sz="0" w:space="0" w:color="auto"/>
            <w:bottom w:val="none" w:sz="0" w:space="0" w:color="auto"/>
            <w:right w:val="none" w:sz="0" w:space="0" w:color="auto"/>
          </w:divBdr>
        </w:div>
        <w:div w:id="1135029393">
          <w:marLeft w:val="0"/>
          <w:marRight w:val="0"/>
          <w:marTop w:val="120"/>
          <w:marBottom w:val="120"/>
          <w:divBdr>
            <w:top w:val="none" w:sz="0" w:space="0" w:color="auto"/>
            <w:left w:val="none" w:sz="0" w:space="0" w:color="auto"/>
            <w:bottom w:val="none" w:sz="0" w:space="0" w:color="auto"/>
            <w:right w:val="none" w:sz="0" w:space="0" w:color="auto"/>
          </w:divBdr>
        </w:div>
        <w:div w:id="1012680213">
          <w:marLeft w:val="0"/>
          <w:marRight w:val="0"/>
          <w:marTop w:val="120"/>
          <w:marBottom w:val="120"/>
          <w:divBdr>
            <w:top w:val="none" w:sz="0" w:space="0" w:color="auto"/>
            <w:left w:val="none" w:sz="0" w:space="0" w:color="auto"/>
            <w:bottom w:val="none" w:sz="0" w:space="0" w:color="auto"/>
            <w:right w:val="none" w:sz="0" w:space="0" w:color="auto"/>
          </w:divBdr>
        </w:div>
        <w:div w:id="837814985">
          <w:marLeft w:val="0"/>
          <w:marRight w:val="0"/>
          <w:marTop w:val="120"/>
          <w:marBottom w:val="120"/>
          <w:divBdr>
            <w:top w:val="none" w:sz="0" w:space="0" w:color="auto"/>
            <w:left w:val="none" w:sz="0" w:space="0" w:color="auto"/>
            <w:bottom w:val="none" w:sz="0" w:space="0" w:color="auto"/>
            <w:right w:val="none" w:sz="0" w:space="0" w:color="auto"/>
          </w:divBdr>
        </w:div>
        <w:div w:id="1012805082">
          <w:marLeft w:val="0"/>
          <w:marRight w:val="0"/>
          <w:marTop w:val="120"/>
          <w:marBottom w:val="120"/>
          <w:divBdr>
            <w:top w:val="none" w:sz="0" w:space="0" w:color="auto"/>
            <w:left w:val="none" w:sz="0" w:space="0" w:color="auto"/>
            <w:bottom w:val="none" w:sz="0" w:space="0" w:color="auto"/>
            <w:right w:val="none" w:sz="0" w:space="0" w:color="auto"/>
          </w:divBdr>
        </w:div>
        <w:div w:id="750664349">
          <w:marLeft w:val="0"/>
          <w:marRight w:val="0"/>
          <w:marTop w:val="120"/>
          <w:marBottom w:val="120"/>
          <w:divBdr>
            <w:top w:val="none" w:sz="0" w:space="0" w:color="auto"/>
            <w:left w:val="none" w:sz="0" w:space="0" w:color="auto"/>
            <w:bottom w:val="none" w:sz="0" w:space="0" w:color="auto"/>
            <w:right w:val="none" w:sz="0" w:space="0" w:color="auto"/>
          </w:divBdr>
        </w:div>
        <w:div w:id="799957441">
          <w:marLeft w:val="0"/>
          <w:marRight w:val="0"/>
          <w:marTop w:val="120"/>
          <w:marBottom w:val="120"/>
          <w:divBdr>
            <w:top w:val="none" w:sz="0" w:space="0" w:color="auto"/>
            <w:left w:val="none" w:sz="0" w:space="0" w:color="auto"/>
            <w:bottom w:val="none" w:sz="0" w:space="0" w:color="auto"/>
            <w:right w:val="none" w:sz="0" w:space="0" w:color="auto"/>
          </w:divBdr>
        </w:div>
        <w:div w:id="1351877382">
          <w:marLeft w:val="0"/>
          <w:marRight w:val="0"/>
          <w:marTop w:val="120"/>
          <w:marBottom w:val="120"/>
          <w:divBdr>
            <w:top w:val="none" w:sz="0" w:space="0" w:color="auto"/>
            <w:left w:val="none" w:sz="0" w:space="0" w:color="auto"/>
            <w:bottom w:val="none" w:sz="0" w:space="0" w:color="auto"/>
            <w:right w:val="none" w:sz="0" w:space="0" w:color="auto"/>
          </w:divBdr>
        </w:div>
        <w:div w:id="85273932">
          <w:marLeft w:val="0"/>
          <w:marRight w:val="0"/>
          <w:marTop w:val="120"/>
          <w:marBottom w:val="120"/>
          <w:divBdr>
            <w:top w:val="none" w:sz="0" w:space="0" w:color="auto"/>
            <w:left w:val="none" w:sz="0" w:space="0" w:color="auto"/>
            <w:bottom w:val="none" w:sz="0" w:space="0" w:color="auto"/>
            <w:right w:val="none" w:sz="0" w:space="0" w:color="auto"/>
          </w:divBdr>
        </w:div>
        <w:div w:id="1438063975">
          <w:marLeft w:val="0"/>
          <w:marRight w:val="0"/>
          <w:marTop w:val="120"/>
          <w:marBottom w:val="120"/>
          <w:divBdr>
            <w:top w:val="none" w:sz="0" w:space="0" w:color="auto"/>
            <w:left w:val="none" w:sz="0" w:space="0" w:color="auto"/>
            <w:bottom w:val="none" w:sz="0" w:space="0" w:color="auto"/>
            <w:right w:val="none" w:sz="0" w:space="0" w:color="auto"/>
          </w:divBdr>
        </w:div>
        <w:div w:id="34158451">
          <w:marLeft w:val="0"/>
          <w:marRight w:val="0"/>
          <w:marTop w:val="120"/>
          <w:marBottom w:val="120"/>
          <w:divBdr>
            <w:top w:val="none" w:sz="0" w:space="0" w:color="auto"/>
            <w:left w:val="none" w:sz="0" w:space="0" w:color="auto"/>
            <w:bottom w:val="none" w:sz="0" w:space="0" w:color="auto"/>
            <w:right w:val="none" w:sz="0" w:space="0" w:color="auto"/>
          </w:divBdr>
        </w:div>
        <w:div w:id="1336954108">
          <w:marLeft w:val="0"/>
          <w:marRight w:val="0"/>
          <w:marTop w:val="120"/>
          <w:marBottom w:val="120"/>
          <w:divBdr>
            <w:top w:val="none" w:sz="0" w:space="0" w:color="auto"/>
            <w:left w:val="none" w:sz="0" w:space="0" w:color="auto"/>
            <w:bottom w:val="none" w:sz="0" w:space="0" w:color="auto"/>
            <w:right w:val="none" w:sz="0" w:space="0" w:color="auto"/>
          </w:divBdr>
        </w:div>
        <w:div w:id="249513075">
          <w:marLeft w:val="0"/>
          <w:marRight w:val="0"/>
          <w:marTop w:val="120"/>
          <w:marBottom w:val="120"/>
          <w:divBdr>
            <w:top w:val="none" w:sz="0" w:space="0" w:color="auto"/>
            <w:left w:val="none" w:sz="0" w:space="0" w:color="auto"/>
            <w:bottom w:val="none" w:sz="0" w:space="0" w:color="auto"/>
            <w:right w:val="none" w:sz="0" w:space="0" w:color="auto"/>
          </w:divBdr>
        </w:div>
        <w:div w:id="265424365">
          <w:marLeft w:val="0"/>
          <w:marRight w:val="0"/>
          <w:marTop w:val="120"/>
          <w:marBottom w:val="120"/>
          <w:divBdr>
            <w:top w:val="none" w:sz="0" w:space="0" w:color="auto"/>
            <w:left w:val="none" w:sz="0" w:space="0" w:color="auto"/>
            <w:bottom w:val="none" w:sz="0" w:space="0" w:color="auto"/>
            <w:right w:val="none" w:sz="0" w:space="0" w:color="auto"/>
          </w:divBdr>
        </w:div>
        <w:div w:id="1124620036">
          <w:marLeft w:val="0"/>
          <w:marRight w:val="0"/>
          <w:marTop w:val="120"/>
          <w:marBottom w:val="120"/>
          <w:divBdr>
            <w:top w:val="none" w:sz="0" w:space="0" w:color="auto"/>
            <w:left w:val="none" w:sz="0" w:space="0" w:color="auto"/>
            <w:bottom w:val="none" w:sz="0" w:space="0" w:color="auto"/>
            <w:right w:val="none" w:sz="0" w:space="0" w:color="auto"/>
          </w:divBdr>
        </w:div>
        <w:div w:id="1231765799">
          <w:marLeft w:val="0"/>
          <w:marRight w:val="0"/>
          <w:marTop w:val="120"/>
          <w:marBottom w:val="120"/>
          <w:divBdr>
            <w:top w:val="none" w:sz="0" w:space="0" w:color="auto"/>
            <w:left w:val="none" w:sz="0" w:space="0" w:color="auto"/>
            <w:bottom w:val="none" w:sz="0" w:space="0" w:color="auto"/>
            <w:right w:val="none" w:sz="0" w:space="0" w:color="auto"/>
          </w:divBdr>
        </w:div>
        <w:div w:id="351565424">
          <w:marLeft w:val="0"/>
          <w:marRight w:val="0"/>
          <w:marTop w:val="120"/>
          <w:marBottom w:val="120"/>
          <w:divBdr>
            <w:top w:val="none" w:sz="0" w:space="0" w:color="auto"/>
            <w:left w:val="none" w:sz="0" w:space="0" w:color="auto"/>
            <w:bottom w:val="none" w:sz="0" w:space="0" w:color="auto"/>
            <w:right w:val="none" w:sz="0" w:space="0" w:color="auto"/>
          </w:divBdr>
        </w:div>
        <w:div w:id="1523057107">
          <w:marLeft w:val="0"/>
          <w:marRight w:val="0"/>
          <w:marTop w:val="120"/>
          <w:marBottom w:val="120"/>
          <w:divBdr>
            <w:top w:val="none" w:sz="0" w:space="0" w:color="auto"/>
            <w:left w:val="none" w:sz="0" w:space="0" w:color="auto"/>
            <w:bottom w:val="none" w:sz="0" w:space="0" w:color="auto"/>
            <w:right w:val="none" w:sz="0" w:space="0" w:color="auto"/>
          </w:divBdr>
        </w:div>
        <w:div w:id="92869420">
          <w:marLeft w:val="0"/>
          <w:marRight w:val="0"/>
          <w:marTop w:val="120"/>
          <w:marBottom w:val="120"/>
          <w:divBdr>
            <w:top w:val="none" w:sz="0" w:space="0" w:color="auto"/>
            <w:left w:val="none" w:sz="0" w:space="0" w:color="auto"/>
            <w:bottom w:val="none" w:sz="0" w:space="0" w:color="auto"/>
            <w:right w:val="none" w:sz="0" w:space="0" w:color="auto"/>
          </w:divBdr>
        </w:div>
        <w:div w:id="486171529">
          <w:marLeft w:val="0"/>
          <w:marRight w:val="0"/>
          <w:marTop w:val="120"/>
          <w:marBottom w:val="120"/>
          <w:divBdr>
            <w:top w:val="none" w:sz="0" w:space="0" w:color="auto"/>
            <w:left w:val="none" w:sz="0" w:space="0" w:color="auto"/>
            <w:bottom w:val="none" w:sz="0" w:space="0" w:color="auto"/>
            <w:right w:val="none" w:sz="0" w:space="0" w:color="auto"/>
          </w:divBdr>
        </w:div>
        <w:div w:id="680592063">
          <w:marLeft w:val="0"/>
          <w:marRight w:val="0"/>
          <w:marTop w:val="120"/>
          <w:marBottom w:val="120"/>
          <w:divBdr>
            <w:top w:val="none" w:sz="0" w:space="0" w:color="auto"/>
            <w:left w:val="none" w:sz="0" w:space="0" w:color="auto"/>
            <w:bottom w:val="none" w:sz="0" w:space="0" w:color="auto"/>
            <w:right w:val="none" w:sz="0" w:space="0" w:color="auto"/>
          </w:divBdr>
        </w:div>
        <w:div w:id="1794059639">
          <w:marLeft w:val="0"/>
          <w:marRight w:val="0"/>
          <w:marTop w:val="120"/>
          <w:marBottom w:val="120"/>
          <w:divBdr>
            <w:top w:val="none" w:sz="0" w:space="0" w:color="auto"/>
            <w:left w:val="none" w:sz="0" w:space="0" w:color="auto"/>
            <w:bottom w:val="none" w:sz="0" w:space="0" w:color="auto"/>
            <w:right w:val="none" w:sz="0" w:space="0" w:color="auto"/>
          </w:divBdr>
        </w:div>
        <w:div w:id="1292856728">
          <w:marLeft w:val="0"/>
          <w:marRight w:val="0"/>
          <w:marTop w:val="120"/>
          <w:marBottom w:val="120"/>
          <w:divBdr>
            <w:top w:val="none" w:sz="0" w:space="0" w:color="auto"/>
            <w:left w:val="none" w:sz="0" w:space="0" w:color="auto"/>
            <w:bottom w:val="none" w:sz="0" w:space="0" w:color="auto"/>
            <w:right w:val="none" w:sz="0" w:space="0" w:color="auto"/>
          </w:divBdr>
        </w:div>
        <w:div w:id="339818520">
          <w:marLeft w:val="0"/>
          <w:marRight w:val="0"/>
          <w:marTop w:val="120"/>
          <w:marBottom w:val="120"/>
          <w:divBdr>
            <w:top w:val="none" w:sz="0" w:space="0" w:color="auto"/>
            <w:left w:val="none" w:sz="0" w:space="0" w:color="auto"/>
            <w:bottom w:val="none" w:sz="0" w:space="0" w:color="auto"/>
            <w:right w:val="none" w:sz="0" w:space="0" w:color="auto"/>
          </w:divBdr>
        </w:div>
        <w:div w:id="141504972">
          <w:marLeft w:val="0"/>
          <w:marRight w:val="0"/>
          <w:marTop w:val="120"/>
          <w:marBottom w:val="120"/>
          <w:divBdr>
            <w:top w:val="none" w:sz="0" w:space="0" w:color="auto"/>
            <w:left w:val="none" w:sz="0" w:space="0" w:color="auto"/>
            <w:bottom w:val="none" w:sz="0" w:space="0" w:color="auto"/>
            <w:right w:val="none" w:sz="0" w:space="0" w:color="auto"/>
          </w:divBdr>
        </w:div>
        <w:div w:id="17170517">
          <w:marLeft w:val="0"/>
          <w:marRight w:val="0"/>
          <w:marTop w:val="120"/>
          <w:marBottom w:val="120"/>
          <w:divBdr>
            <w:top w:val="none" w:sz="0" w:space="0" w:color="auto"/>
            <w:left w:val="none" w:sz="0" w:space="0" w:color="auto"/>
            <w:bottom w:val="none" w:sz="0" w:space="0" w:color="auto"/>
            <w:right w:val="none" w:sz="0" w:space="0" w:color="auto"/>
          </w:divBdr>
        </w:div>
        <w:div w:id="1076124843">
          <w:marLeft w:val="0"/>
          <w:marRight w:val="0"/>
          <w:marTop w:val="120"/>
          <w:marBottom w:val="120"/>
          <w:divBdr>
            <w:top w:val="none" w:sz="0" w:space="0" w:color="auto"/>
            <w:left w:val="none" w:sz="0" w:space="0" w:color="auto"/>
            <w:bottom w:val="none" w:sz="0" w:space="0" w:color="auto"/>
            <w:right w:val="none" w:sz="0" w:space="0" w:color="auto"/>
          </w:divBdr>
        </w:div>
        <w:div w:id="856848546">
          <w:marLeft w:val="0"/>
          <w:marRight w:val="0"/>
          <w:marTop w:val="120"/>
          <w:marBottom w:val="120"/>
          <w:divBdr>
            <w:top w:val="none" w:sz="0" w:space="0" w:color="auto"/>
            <w:left w:val="none" w:sz="0" w:space="0" w:color="auto"/>
            <w:bottom w:val="none" w:sz="0" w:space="0" w:color="auto"/>
            <w:right w:val="none" w:sz="0" w:space="0" w:color="auto"/>
          </w:divBdr>
        </w:div>
        <w:div w:id="2115593422">
          <w:marLeft w:val="0"/>
          <w:marRight w:val="0"/>
          <w:marTop w:val="120"/>
          <w:marBottom w:val="120"/>
          <w:divBdr>
            <w:top w:val="none" w:sz="0" w:space="0" w:color="auto"/>
            <w:left w:val="none" w:sz="0" w:space="0" w:color="auto"/>
            <w:bottom w:val="none" w:sz="0" w:space="0" w:color="auto"/>
            <w:right w:val="none" w:sz="0" w:space="0" w:color="auto"/>
          </w:divBdr>
        </w:div>
        <w:div w:id="1341814180">
          <w:marLeft w:val="0"/>
          <w:marRight w:val="0"/>
          <w:marTop w:val="120"/>
          <w:marBottom w:val="120"/>
          <w:divBdr>
            <w:top w:val="none" w:sz="0" w:space="0" w:color="auto"/>
            <w:left w:val="none" w:sz="0" w:space="0" w:color="auto"/>
            <w:bottom w:val="none" w:sz="0" w:space="0" w:color="auto"/>
            <w:right w:val="none" w:sz="0" w:space="0" w:color="auto"/>
          </w:divBdr>
        </w:div>
        <w:div w:id="967126990">
          <w:marLeft w:val="0"/>
          <w:marRight w:val="0"/>
          <w:marTop w:val="120"/>
          <w:marBottom w:val="120"/>
          <w:divBdr>
            <w:top w:val="none" w:sz="0" w:space="0" w:color="auto"/>
            <w:left w:val="none" w:sz="0" w:space="0" w:color="auto"/>
            <w:bottom w:val="none" w:sz="0" w:space="0" w:color="auto"/>
            <w:right w:val="none" w:sz="0" w:space="0" w:color="auto"/>
          </w:divBdr>
        </w:div>
        <w:div w:id="2016107205">
          <w:marLeft w:val="0"/>
          <w:marRight w:val="0"/>
          <w:marTop w:val="120"/>
          <w:marBottom w:val="120"/>
          <w:divBdr>
            <w:top w:val="none" w:sz="0" w:space="0" w:color="auto"/>
            <w:left w:val="none" w:sz="0" w:space="0" w:color="auto"/>
            <w:bottom w:val="none" w:sz="0" w:space="0" w:color="auto"/>
            <w:right w:val="none" w:sz="0" w:space="0" w:color="auto"/>
          </w:divBdr>
        </w:div>
        <w:div w:id="1375160452">
          <w:marLeft w:val="0"/>
          <w:marRight w:val="0"/>
          <w:marTop w:val="120"/>
          <w:marBottom w:val="120"/>
          <w:divBdr>
            <w:top w:val="none" w:sz="0" w:space="0" w:color="auto"/>
            <w:left w:val="none" w:sz="0" w:space="0" w:color="auto"/>
            <w:bottom w:val="none" w:sz="0" w:space="0" w:color="auto"/>
            <w:right w:val="none" w:sz="0" w:space="0" w:color="auto"/>
          </w:divBdr>
        </w:div>
        <w:div w:id="101996794">
          <w:marLeft w:val="0"/>
          <w:marRight w:val="0"/>
          <w:marTop w:val="120"/>
          <w:marBottom w:val="120"/>
          <w:divBdr>
            <w:top w:val="none" w:sz="0" w:space="0" w:color="auto"/>
            <w:left w:val="none" w:sz="0" w:space="0" w:color="auto"/>
            <w:bottom w:val="none" w:sz="0" w:space="0" w:color="auto"/>
            <w:right w:val="none" w:sz="0" w:space="0" w:color="auto"/>
          </w:divBdr>
        </w:div>
        <w:div w:id="64841936">
          <w:marLeft w:val="0"/>
          <w:marRight w:val="0"/>
          <w:marTop w:val="120"/>
          <w:marBottom w:val="120"/>
          <w:divBdr>
            <w:top w:val="none" w:sz="0" w:space="0" w:color="auto"/>
            <w:left w:val="none" w:sz="0" w:space="0" w:color="auto"/>
            <w:bottom w:val="none" w:sz="0" w:space="0" w:color="auto"/>
            <w:right w:val="none" w:sz="0" w:space="0" w:color="auto"/>
          </w:divBdr>
        </w:div>
        <w:div w:id="465512582">
          <w:marLeft w:val="0"/>
          <w:marRight w:val="0"/>
          <w:marTop w:val="120"/>
          <w:marBottom w:val="120"/>
          <w:divBdr>
            <w:top w:val="none" w:sz="0" w:space="0" w:color="auto"/>
            <w:left w:val="none" w:sz="0" w:space="0" w:color="auto"/>
            <w:bottom w:val="none" w:sz="0" w:space="0" w:color="auto"/>
            <w:right w:val="none" w:sz="0" w:space="0" w:color="auto"/>
          </w:divBdr>
        </w:div>
        <w:div w:id="560483181">
          <w:marLeft w:val="0"/>
          <w:marRight w:val="0"/>
          <w:marTop w:val="120"/>
          <w:marBottom w:val="120"/>
          <w:divBdr>
            <w:top w:val="none" w:sz="0" w:space="0" w:color="auto"/>
            <w:left w:val="none" w:sz="0" w:space="0" w:color="auto"/>
            <w:bottom w:val="none" w:sz="0" w:space="0" w:color="auto"/>
            <w:right w:val="none" w:sz="0" w:space="0" w:color="auto"/>
          </w:divBdr>
        </w:div>
        <w:div w:id="860315669">
          <w:marLeft w:val="0"/>
          <w:marRight w:val="0"/>
          <w:marTop w:val="120"/>
          <w:marBottom w:val="120"/>
          <w:divBdr>
            <w:top w:val="none" w:sz="0" w:space="0" w:color="auto"/>
            <w:left w:val="none" w:sz="0" w:space="0" w:color="auto"/>
            <w:bottom w:val="none" w:sz="0" w:space="0" w:color="auto"/>
            <w:right w:val="none" w:sz="0" w:space="0" w:color="auto"/>
          </w:divBdr>
        </w:div>
        <w:div w:id="858861399">
          <w:marLeft w:val="0"/>
          <w:marRight w:val="0"/>
          <w:marTop w:val="120"/>
          <w:marBottom w:val="120"/>
          <w:divBdr>
            <w:top w:val="none" w:sz="0" w:space="0" w:color="auto"/>
            <w:left w:val="none" w:sz="0" w:space="0" w:color="auto"/>
            <w:bottom w:val="none" w:sz="0" w:space="0" w:color="auto"/>
            <w:right w:val="none" w:sz="0" w:space="0" w:color="auto"/>
          </w:divBdr>
        </w:div>
        <w:div w:id="910962600">
          <w:marLeft w:val="0"/>
          <w:marRight w:val="0"/>
          <w:marTop w:val="120"/>
          <w:marBottom w:val="120"/>
          <w:divBdr>
            <w:top w:val="none" w:sz="0" w:space="0" w:color="auto"/>
            <w:left w:val="none" w:sz="0" w:space="0" w:color="auto"/>
            <w:bottom w:val="none" w:sz="0" w:space="0" w:color="auto"/>
            <w:right w:val="none" w:sz="0" w:space="0" w:color="auto"/>
          </w:divBdr>
        </w:div>
        <w:div w:id="1144927834">
          <w:marLeft w:val="0"/>
          <w:marRight w:val="0"/>
          <w:marTop w:val="120"/>
          <w:marBottom w:val="120"/>
          <w:divBdr>
            <w:top w:val="none" w:sz="0" w:space="0" w:color="auto"/>
            <w:left w:val="none" w:sz="0" w:space="0" w:color="auto"/>
            <w:bottom w:val="none" w:sz="0" w:space="0" w:color="auto"/>
            <w:right w:val="none" w:sz="0" w:space="0" w:color="auto"/>
          </w:divBdr>
        </w:div>
      </w:divsChild>
    </w:div>
    <w:div w:id="938753795">
      <w:bodyDiv w:val="1"/>
      <w:marLeft w:val="0"/>
      <w:marRight w:val="0"/>
      <w:marTop w:val="0"/>
      <w:marBottom w:val="0"/>
      <w:divBdr>
        <w:top w:val="none" w:sz="0" w:space="0" w:color="auto"/>
        <w:left w:val="none" w:sz="0" w:space="0" w:color="auto"/>
        <w:bottom w:val="none" w:sz="0" w:space="0" w:color="auto"/>
        <w:right w:val="none" w:sz="0" w:space="0" w:color="auto"/>
      </w:divBdr>
    </w:div>
    <w:div w:id="1031300853">
      <w:bodyDiv w:val="1"/>
      <w:marLeft w:val="0"/>
      <w:marRight w:val="0"/>
      <w:marTop w:val="0"/>
      <w:marBottom w:val="0"/>
      <w:divBdr>
        <w:top w:val="none" w:sz="0" w:space="0" w:color="auto"/>
        <w:left w:val="none" w:sz="0" w:space="0" w:color="auto"/>
        <w:bottom w:val="none" w:sz="0" w:space="0" w:color="auto"/>
        <w:right w:val="none" w:sz="0" w:space="0" w:color="auto"/>
      </w:divBdr>
      <w:divsChild>
        <w:div w:id="563223660">
          <w:marLeft w:val="0"/>
          <w:marRight w:val="0"/>
          <w:marTop w:val="120"/>
          <w:marBottom w:val="120"/>
          <w:divBdr>
            <w:top w:val="none" w:sz="0" w:space="0" w:color="auto"/>
            <w:left w:val="none" w:sz="0" w:space="0" w:color="auto"/>
            <w:bottom w:val="none" w:sz="0" w:space="0" w:color="auto"/>
            <w:right w:val="none" w:sz="0" w:space="0" w:color="auto"/>
          </w:divBdr>
        </w:div>
        <w:div w:id="1742286034">
          <w:marLeft w:val="0"/>
          <w:marRight w:val="0"/>
          <w:marTop w:val="120"/>
          <w:marBottom w:val="120"/>
          <w:divBdr>
            <w:top w:val="none" w:sz="0" w:space="0" w:color="auto"/>
            <w:left w:val="none" w:sz="0" w:space="0" w:color="auto"/>
            <w:bottom w:val="none" w:sz="0" w:space="0" w:color="auto"/>
            <w:right w:val="none" w:sz="0" w:space="0" w:color="auto"/>
          </w:divBdr>
        </w:div>
        <w:div w:id="411586894">
          <w:marLeft w:val="0"/>
          <w:marRight w:val="0"/>
          <w:marTop w:val="120"/>
          <w:marBottom w:val="120"/>
          <w:divBdr>
            <w:top w:val="none" w:sz="0" w:space="0" w:color="auto"/>
            <w:left w:val="none" w:sz="0" w:space="0" w:color="auto"/>
            <w:bottom w:val="none" w:sz="0" w:space="0" w:color="auto"/>
            <w:right w:val="none" w:sz="0" w:space="0" w:color="auto"/>
          </w:divBdr>
        </w:div>
        <w:div w:id="735586778">
          <w:marLeft w:val="0"/>
          <w:marRight w:val="0"/>
          <w:marTop w:val="120"/>
          <w:marBottom w:val="120"/>
          <w:divBdr>
            <w:top w:val="none" w:sz="0" w:space="0" w:color="auto"/>
            <w:left w:val="none" w:sz="0" w:space="0" w:color="auto"/>
            <w:bottom w:val="none" w:sz="0" w:space="0" w:color="auto"/>
            <w:right w:val="none" w:sz="0" w:space="0" w:color="auto"/>
          </w:divBdr>
        </w:div>
        <w:div w:id="325942229">
          <w:marLeft w:val="0"/>
          <w:marRight w:val="0"/>
          <w:marTop w:val="120"/>
          <w:marBottom w:val="120"/>
          <w:divBdr>
            <w:top w:val="none" w:sz="0" w:space="0" w:color="auto"/>
            <w:left w:val="none" w:sz="0" w:space="0" w:color="auto"/>
            <w:bottom w:val="none" w:sz="0" w:space="0" w:color="auto"/>
            <w:right w:val="none" w:sz="0" w:space="0" w:color="auto"/>
          </w:divBdr>
        </w:div>
        <w:div w:id="1044015124">
          <w:marLeft w:val="0"/>
          <w:marRight w:val="0"/>
          <w:marTop w:val="120"/>
          <w:marBottom w:val="120"/>
          <w:divBdr>
            <w:top w:val="none" w:sz="0" w:space="0" w:color="auto"/>
            <w:left w:val="none" w:sz="0" w:space="0" w:color="auto"/>
            <w:bottom w:val="none" w:sz="0" w:space="0" w:color="auto"/>
            <w:right w:val="none" w:sz="0" w:space="0" w:color="auto"/>
          </w:divBdr>
        </w:div>
        <w:div w:id="2008828038">
          <w:marLeft w:val="0"/>
          <w:marRight w:val="0"/>
          <w:marTop w:val="120"/>
          <w:marBottom w:val="120"/>
          <w:divBdr>
            <w:top w:val="none" w:sz="0" w:space="0" w:color="auto"/>
            <w:left w:val="none" w:sz="0" w:space="0" w:color="auto"/>
            <w:bottom w:val="none" w:sz="0" w:space="0" w:color="auto"/>
            <w:right w:val="none" w:sz="0" w:space="0" w:color="auto"/>
          </w:divBdr>
        </w:div>
        <w:div w:id="1760324188">
          <w:marLeft w:val="0"/>
          <w:marRight w:val="0"/>
          <w:marTop w:val="120"/>
          <w:marBottom w:val="120"/>
          <w:divBdr>
            <w:top w:val="none" w:sz="0" w:space="0" w:color="auto"/>
            <w:left w:val="none" w:sz="0" w:space="0" w:color="auto"/>
            <w:bottom w:val="none" w:sz="0" w:space="0" w:color="auto"/>
            <w:right w:val="none" w:sz="0" w:space="0" w:color="auto"/>
          </w:divBdr>
        </w:div>
        <w:div w:id="1646466779">
          <w:marLeft w:val="0"/>
          <w:marRight w:val="0"/>
          <w:marTop w:val="120"/>
          <w:marBottom w:val="120"/>
          <w:divBdr>
            <w:top w:val="none" w:sz="0" w:space="0" w:color="auto"/>
            <w:left w:val="none" w:sz="0" w:space="0" w:color="auto"/>
            <w:bottom w:val="none" w:sz="0" w:space="0" w:color="auto"/>
            <w:right w:val="none" w:sz="0" w:space="0" w:color="auto"/>
          </w:divBdr>
        </w:div>
        <w:div w:id="1717116568">
          <w:marLeft w:val="0"/>
          <w:marRight w:val="0"/>
          <w:marTop w:val="120"/>
          <w:marBottom w:val="120"/>
          <w:divBdr>
            <w:top w:val="none" w:sz="0" w:space="0" w:color="auto"/>
            <w:left w:val="none" w:sz="0" w:space="0" w:color="auto"/>
            <w:bottom w:val="none" w:sz="0" w:space="0" w:color="auto"/>
            <w:right w:val="none" w:sz="0" w:space="0" w:color="auto"/>
          </w:divBdr>
        </w:div>
        <w:div w:id="1225025924">
          <w:marLeft w:val="0"/>
          <w:marRight w:val="0"/>
          <w:marTop w:val="120"/>
          <w:marBottom w:val="120"/>
          <w:divBdr>
            <w:top w:val="none" w:sz="0" w:space="0" w:color="auto"/>
            <w:left w:val="none" w:sz="0" w:space="0" w:color="auto"/>
            <w:bottom w:val="none" w:sz="0" w:space="0" w:color="auto"/>
            <w:right w:val="none" w:sz="0" w:space="0" w:color="auto"/>
          </w:divBdr>
        </w:div>
        <w:div w:id="319357683">
          <w:marLeft w:val="0"/>
          <w:marRight w:val="0"/>
          <w:marTop w:val="120"/>
          <w:marBottom w:val="120"/>
          <w:divBdr>
            <w:top w:val="none" w:sz="0" w:space="0" w:color="auto"/>
            <w:left w:val="none" w:sz="0" w:space="0" w:color="auto"/>
            <w:bottom w:val="none" w:sz="0" w:space="0" w:color="auto"/>
            <w:right w:val="none" w:sz="0" w:space="0" w:color="auto"/>
          </w:divBdr>
        </w:div>
        <w:div w:id="978261656">
          <w:marLeft w:val="0"/>
          <w:marRight w:val="0"/>
          <w:marTop w:val="120"/>
          <w:marBottom w:val="120"/>
          <w:divBdr>
            <w:top w:val="none" w:sz="0" w:space="0" w:color="auto"/>
            <w:left w:val="none" w:sz="0" w:space="0" w:color="auto"/>
            <w:bottom w:val="none" w:sz="0" w:space="0" w:color="auto"/>
            <w:right w:val="none" w:sz="0" w:space="0" w:color="auto"/>
          </w:divBdr>
        </w:div>
        <w:div w:id="1402168373">
          <w:marLeft w:val="0"/>
          <w:marRight w:val="0"/>
          <w:marTop w:val="120"/>
          <w:marBottom w:val="120"/>
          <w:divBdr>
            <w:top w:val="none" w:sz="0" w:space="0" w:color="auto"/>
            <w:left w:val="none" w:sz="0" w:space="0" w:color="auto"/>
            <w:bottom w:val="none" w:sz="0" w:space="0" w:color="auto"/>
            <w:right w:val="none" w:sz="0" w:space="0" w:color="auto"/>
          </w:divBdr>
        </w:div>
        <w:div w:id="1788771476">
          <w:marLeft w:val="0"/>
          <w:marRight w:val="0"/>
          <w:marTop w:val="120"/>
          <w:marBottom w:val="120"/>
          <w:divBdr>
            <w:top w:val="none" w:sz="0" w:space="0" w:color="auto"/>
            <w:left w:val="none" w:sz="0" w:space="0" w:color="auto"/>
            <w:bottom w:val="none" w:sz="0" w:space="0" w:color="auto"/>
            <w:right w:val="none" w:sz="0" w:space="0" w:color="auto"/>
          </w:divBdr>
        </w:div>
        <w:div w:id="1973055697">
          <w:marLeft w:val="0"/>
          <w:marRight w:val="0"/>
          <w:marTop w:val="120"/>
          <w:marBottom w:val="120"/>
          <w:divBdr>
            <w:top w:val="none" w:sz="0" w:space="0" w:color="auto"/>
            <w:left w:val="none" w:sz="0" w:space="0" w:color="auto"/>
            <w:bottom w:val="none" w:sz="0" w:space="0" w:color="auto"/>
            <w:right w:val="none" w:sz="0" w:space="0" w:color="auto"/>
          </w:divBdr>
        </w:div>
        <w:div w:id="674576492">
          <w:marLeft w:val="0"/>
          <w:marRight w:val="0"/>
          <w:marTop w:val="120"/>
          <w:marBottom w:val="120"/>
          <w:divBdr>
            <w:top w:val="none" w:sz="0" w:space="0" w:color="auto"/>
            <w:left w:val="none" w:sz="0" w:space="0" w:color="auto"/>
            <w:bottom w:val="none" w:sz="0" w:space="0" w:color="auto"/>
            <w:right w:val="none" w:sz="0" w:space="0" w:color="auto"/>
          </w:divBdr>
        </w:div>
        <w:div w:id="737167679">
          <w:marLeft w:val="0"/>
          <w:marRight w:val="0"/>
          <w:marTop w:val="120"/>
          <w:marBottom w:val="120"/>
          <w:divBdr>
            <w:top w:val="none" w:sz="0" w:space="0" w:color="auto"/>
            <w:left w:val="none" w:sz="0" w:space="0" w:color="auto"/>
            <w:bottom w:val="none" w:sz="0" w:space="0" w:color="auto"/>
            <w:right w:val="none" w:sz="0" w:space="0" w:color="auto"/>
          </w:divBdr>
        </w:div>
        <w:div w:id="427820367">
          <w:marLeft w:val="0"/>
          <w:marRight w:val="0"/>
          <w:marTop w:val="120"/>
          <w:marBottom w:val="120"/>
          <w:divBdr>
            <w:top w:val="none" w:sz="0" w:space="0" w:color="auto"/>
            <w:left w:val="none" w:sz="0" w:space="0" w:color="auto"/>
            <w:bottom w:val="none" w:sz="0" w:space="0" w:color="auto"/>
            <w:right w:val="none" w:sz="0" w:space="0" w:color="auto"/>
          </w:divBdr>
        </w:div>
      </w:divsChild>
    </w:div>
    <w:div w:id="1110517424">
      <w:bodyDiv w:val="1"/>
      <w:marLeft w:val="0"/>
      <w:marRight w:val="0"/>
      <w:marTop w:val="0"/>
      <w:marBottom w:val="0"/>
      <w:divBdr>
        <w:top w:val="none" w:sz="0" w:space="0" w:color="auto"/>
        <w:left w:val="none" w:sz="0" w:space="0" w:color="auto"/>
        <w:bottom w:val="none" w:sz="0" w:space="0" w:color="auto"/>
        <w:right w:val="none" w:sz="0" w:space="0" w:color="auto"/>
      </w:divBdr>
    </w:div>
    <w:div w:id="1153176255">
      <w:bodyDiv w:val="1"/>
      <w:marLeft w:val="0"/>
      <w:marRight w:val="0"/>
      <w:marTop w:val="0"/>
      <w:marBottom w:val="0"/>
      <w:divBdr>
        <w:top w:val="none" w:sz="0" w:space="0" w:color="auto"/>
        <w:left w:val="none" w:sz="0" w:space="0" w:color="auto"/>
        <w:bottom w:val="none" w:sz="0" w:space="0" w:color="auto"/>
        <w:right w:val="none" w:sz="0" w:space="0" w:color="auto"/>
      </w:divBdr>
      <w:divsChild>
        <w:div w:id="1601449878">
          <w:marLeft w:val="0"/>
          <w:marRight w:val="0"/>
          <w:marTop w:val="120"/>
          <w:marBottom w:val="120"/>
          <w:divBdr>
            <w:top w:val="none" w:sz="0" w:space="0" w:color="auto"/>
            <w:left w:val="none" w:sz="0" w:space="0" w:color="auto"/>
            <w:bottom w:val="none" w:sz="0" w:space="0" w:color="auto"/>
            <w:right w:val="none" w:sz="0" w:space="0" w:color="auto"/>
          </w:divBdr>
        </w:div>
        <w:div w:id="371346398">
          <w:marLeft w:val="0"/>
          <w:marRight w:val="0"/>
          <w:marTop w:val="120"/>
          <w:marBottom w:val="120"/>
          <w:divBdr>
            <w:top w:val="none" w:sz="0" w:space="0" w:color="auto"/>
            <w:left w:val="none" w:sz="0" w:space="0" w:color="auto"/>
            <w:bottom w:val="none" w:sz="0" w:space="0" w:color="auto"/>
            <w:right w:val="none" w:sz="0" w:space="0" w:color="auto"/>
          </w:divBdr>
        </w:div>
        <w:div w:id="780878729">
          <w:marLeft w:val="0"/>
          <w:marRight w:val="0"/>
          <w:marTop w:val="120"/>
          <w:marBottom w:val="120"/>
          <w:divBdr>
            <w:top w:val="none" w:sz="0" w:space="0" w:color="auto"/>
            <w:left w:val="none" w:sz="0" w:space="0" w:color="auto"/>
            <w:bottom w:val="none" w:sz="0" w:space="0" w:color="auto"/>
            <w:right w:val="none" w:sz="0" w:space="0" w:color="auto"/>
          </w:divBdr>
        </w:div>
        <w:div w:id="1883908086">
          <w:marLeft w:val="0"/>
          <w:marRight w:val="0"/>
          <w:marTop w:val="120"/>
          <w:marBottom w:val="120"/>
          <w:divBdr>
            <w:top w:val="none" w:sz="0" w:space="0" w:color="auto"/>
            <w:left w:val="none" w:sz="0" w:space="0" w:color="auto"/>
            <w:bottom w:val="none" w:sz="0" w:space="0" w:color="auto"/>
            <w:right w:val="none" w:sz="0" w:space="0" w:color="auto"/>
          </w:divBdr>
        </w:div>
        <w:div w:id="443505035">
          <w:marLeft w:val="0"/>
          <w:marRight w:val="0"/>
          <w:marTop w:val="120"/>
          <w:marBottom w:val="120"/>
          <w:divBdr>
            <w:top w:val="none" w:sz="0" w:space="0" w:color="auto"/>
            <w:left w:val="none" w:sz="0" w:space="0" w:color="auto"/>
            <w:bottom w:val="none" w:sz="0" w:space="0" w:color="auto"/>
            <w:right w:val="none" w:sz="0" w:space="0" w:color="auto"/>
          </w:divBdr>
        </w:div>
      </w:divsChild>
    </w:div>
    <w:div w:id="1246301305">
      <w:bodyDiv w:val="1"/>
      <w:marLeft w:val="0"/>
      <w:marRight w:val="0"/>
      <w:marTop w:val="0"/>
      <w:marBottom w:val="0"/>
      <w:divBdr>
        <w:top w:val="none" w:sz="0" w:space="0" w:color="auto"/>
        <w:left w:val="none" w:sz="0" w:space="0" w:color="auto"/>
        <w:bottom w:val="none" w:sz="0" w:space="0" w:color="auto"/>
        <w:right w:val="none" w:sz="0" w:space="0" w:color="auto"/>
      </w:divBdr>
    </w:div>
    <w:div w:id="135472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0231">
          <w:marLeft w:val="0"/>
          <w:marRight w:val="0"/>
          <w:marTop w:val="120"/>
          <w:marBottom w:val="120"/>
          <w:divBdr>
            <w:top w:val="none" w:sz="0" w:space="0" w:color="auto"/>
            <w:left w:val="none" w:sz="0" w:space="0" w:color="auto"/>
            <w:bottom w:val="none" w:sz="0" w:space="0" w:color="auto"/>
            <w:right w:val="none" w:sz="0" w:space="0" w:color="auto"/>
          </w:divBdr>
        </w:div>
      </w:divsChild>
    </w:div>
    <w:div w:id="1355109463">
      <w:bodyDiv w:val="1"/>
      <w:marLeft w:val="0"/>
      <w:marRight w:val="0"/>
      <w:marTop w:val="0"/>
      <w:marBottom w:val="0"/>
      <w:divBdr>
        <w:top w:val="none" w:sz="0" w:space="0" w:color="auto"/>
        <w:left w:val="none" w:sz="0" w:space="0" w:color="auto"/>
        <w:bottom w:val="none" w:sz="0" w:space="0" w:color="auto"/>
        <w:right w:val="none" w:sz="0" w:space="0" w:color="auto"/>
      </w:divBdr>
    </w:div>
    <w:div w:id="1426340828">
      <w:bodyDiv w:val="1"/>
      <w:marLeft w:val="0"/>
      <w:marRight w:val="0"/>
      <w:marTop w:val="0"/>
      <w:marBottom w:val="0"/>
      <w:divBdr>
        <w:top w:val="none" w:sz="0" w:space="0" w:color="auto"/>
        <w:left w:val="none" w:sz="0" w:space="0" w:color="auto"/>
        <w:bottom w:val="none" w:sz="0" w:space="0" w:color="auto"/>
        <w:right w:val="none" w:sz="0" w:space="0" w:color="auto"/>
      </w:divBdr>
    </w:div>
    <w:div w:id="1618296469">
      <w:bodyDiv w:val="1"/>
      <w:marLeft w:val="0"/>
      <w:marRight w:val="0"/>
      <w:marTop w:val="0"/>
      <w:marBottom w:val="0"/>
      <w:divBdr>
        <w:top w:val="none" w:sz="0" w:space="0" w:color="auto"/>
        <w:left w:val="none" w:sz="0" w:space="0" w:color="auto"/>
        <w:bottom w:val="none" w:sz="0" w:space="0" w:color="auto"/>
        <w:right w:val="none" w:sz="0" w:space="0" w:color="auto"/>
      </w:divBdr>
    </w:div>
    <w:div w:id="1631278646">
      <w:bodyDiv w:val="1"/>
      <w:marLeft w:val="0"/>
      <w:marRight w:val="0"/>
      <w:marTop w:val="0"/>
      <w:marBottom w:val="0"/>
      <w:divBdr>
        <w:top w:val="none" w:sz="0" w:space="0" w:color="auto"/>
        <w:left w:val="none" w:sz="0" w:space="0" w:color="auto"/>
        <w:bottom w:val="none" w:sz="0" w:space="0" w:color="auto"/>
        <w:right w:val="none" w:sz="0" w:space="0" w:color="auto"/>
      </w:divBdr>
      <w:divsChild>
        <w:div w:id="1850827499">
          <w:marLeft w:val="0"/>
          <w:marRight w:val="0"/>
          <w:marTop w:val="120"/>
          <w:marBottom w:val="120"/>
          <w:divBdr>
            <w:top w:val="none" w:sz="0" w:space="0" w:color="auto"/>
            <w:left w:val="none" w:sz="0" w:space="0" w:color="auto"/>
            <w:bottom w:val="none" w:sz="0" w:space="0" w:color="auto"/>
            <w:right w:val="none" w:sz="0" w:space="0" w:color="auto"/>
          </w:divBdr>
        </w:div>
        <w:div w:id="2136945960">
          <w:marLeft w:val="0"/>
          <w:marRight w:val="0"/>
          <w:marTop w:val="120"/>
          <w:marBottom w:val="120"/>
          <w:divBdr>
            <w:top w:val="none" w:sz="0" w:space="0" w:color="auto"/>
            <w:left w:val="none" w:sz="0" w:space="0" w:color="auto"/>
            <w:bottom w:val="none" w:sz="0" w:space="0" w:color="auto"/>
            <w:right w:val="none" w:sz="0" w:space="0" w:color="auto"/>
          </w:divBdr>
        </w:div>
      </w:divsChild>
    </w:div>
    <w:div w:id="1642729966">
      <w:bodyDiv w:val="1"/>
      <w:marLeft w:val="0"/>
      <w:marRight w:val="0"/>
      <w:marTop w:val="0"/>
      <w:marBottom w:val="0"/>
      <w:divBdr>
        <w:top w:val="none" w:sz="0" w:space="0" w:color="auto"/>
        <w:left w:val="none" w:sz="0" w:space="0" w:color="auto"/>
        <w:bottom w:val="none" w:sz="0" w:space="0" w:color="auto"/>
        <w:right w:val="none" w:sz="0" w:space="0" w:color="auto"/>
      </w:divBdr>
      <w:divsChild>
        <w:div w:id="1133789997">
          <w:marLeft w:val="0"/>
          <w:marRight w:val="0"/>
          <w:marTop w:val="120"/>
          <w:marBottom w:val="120"/>
          <w:divBdr>
            <w:top w:val="none" w:sz="0" w:space="0" w:color="auto"/>
            <w:left w:val="none" w:sz="0" w:space="0" w:color="auto"/>
            <w:bottom w:val="none" w:sz="0" w:space="0" w:color="auto"/>
            <w:right w:val="none" w:sz="0" w:space="0" w:color="auto"/>
          </w:divBdr>
        </w:div>
        <w:div w:id="940649629">
          <w:marLeft w:val="0"/>
          <w:marRight w:val="0"/>
          <w:marTop w:val="120"/>
          <w:marBottom w:val="120"/>
          <w:divBdr>
            <w:top w:val="none" w:sz="0" w:space="0" w:color="auto"/>
            <w:left w:val="none" w:sz="0" w:space="0" w:color="auto"/>
            <w:bottom w:val="none" w:sz="0" w:space="0" w:color="auto"/>
            <w:right w:val="none" w:sz="0" w:space="0" w:color="auto"/>
          </w:divBdr>
        </w:div>
        <w:div w:id="628390488">
          <w:marLeft w:val="0"/>
          <w:marRight w:val="0"/>
          <w:marTop w:val="120"/>
          <w:marBottom w:val="120"/>
          <w:divBdr>
            <w:top w:val="none" w:sz="0" w:space="0" w:color="auto"/>
            <w:left w:val="none" w:sz="0" w:space="0" w:color="auto"/>
            <w:bottom w:val="none" w:sz="0" w:space="0" w:color="auto"/>
            <w:right w:val="none" w:sz="0" w:space="0" w:color="auto"/>
          </w:divBdr>
        </w:div>
        <w:div w:id="704983853">
          <w:marLeft w:val="0"/>
          <w:marRight w:val="0"/>
          <w:marTop w:val="120"/>
          <w:marBottom w:val="120"/>
          <w:divBdr>
            <w:top w:val="none" w:sz="0" w:space="0" w:color="auto"/>
            <w:left w:val="none" w:sz="0" w:space="0" w:color="auto"/>
            <w:bottom w:val="none" w:sz="0" w:space="0" w:color="auto"/>
            <w:right w:val="none" w:sz="0" w:space="0" w:color="auto"/>
          </w:divBdr>
        </w:div>
        <w:div w:id="1454448198">
          <w:marLeft w:val="0"/>
          <w:marRight w:val="0"/>
          <w:marTop w:val="120"/>
          <w:marBottom w:val="120"/>
          <w:divBdr>
            <w:top w:val="none" w:sz="0" w:space="0" w:color="auto"/>
            <w:left w:val="none" w:sz="0" w:space="0" w:color="auto"/>
            <w:bottom w:val="none" w:sz="0" w:space="0" w:color="auto"/>
            <w:right w:val="none" w:sz="0" w:space="0" w:color="auto"/>
          </w:divBdr>
        </w:div>
      </w:divsChild>
    </w:div>
    <w:div w:id="1659722286">
      <w:bodyDiv w:val="1"/>
      <w:marLeft w:val="0"/>
      <w:marRight w:val="0"/>
      <w:marTop w:val="0"/>
      <w:marBottom w:val="0"/>
      <w:divBdr>
        <w:top w:val="none" w:sz="0" w:space="0" w:color="auto"/>
        <w:left w:val="none" w:sz="0" w:space="0" w:color="auto"/>
        <w:bottom w:val="none" w:sz="0" w:space="0" w:color="auto"/>
        <w:right w:val="none" w:sz="0" w:space="0" w:color="auto"/>
      </w:divBdr>
    </w:div>
    <w:div w:id="1704750505">
      <w:bodyDiv w:val="1"/>
      <w:marLeft w:val="0"/>
      <w:marRight w:val="0"/>
      <w:marTop w:val="0"/>
      <w:marBottom w:val="0"/>
      <w:divBdr>
        <w:top w:val="none" w:sz="0" w:space="0" w:color="auto"/>
        <w:left w:val="none" w:sz="0" w:space="0" w:color="auto"/>
        <w:bottom w:val="none" w:sz="0" w:space="0" w:color="auto"/>
        <w:right w:val="none" w:sz="0" w:space="0" w:color="auto"/>
      </w:divBdr>
      <w:divsChild>
        <w:div w:id="1831293650">
          <w:marLeft w:val="0"/>
          <w:marRight w:val="0"/>
          <w:marTop w:val="120"/>
          <w:marBottom w:val="120"/>
          <w:divBdr>
            <w:top w:val="none" w:sz="0" w:space="0" w:color="auto"/>
            <w:left w:val="none" w:sz="0" w:space="0" w:color="auto"/>
            <w:bottom w:val="none" w:sz="0" w:space="0" w:color="auto"/>
            <w:right w:val="none" w:sz="0" w:space="0" w:color="auto"/>
          </w:divBdr>
        </w:div>
        <w:div w:id="1385447719">
          <w:marLeft w:val="0"/>
          <w:marRight w:val="0"/>
          <w:marTop w:val="120"/>
          <w:marBottom w:val="120"/>
          <w:divBdr>
            <w:top w:val="none" w:sz="0" w:space="0" w:color="auto"/>
            <w:left w:val="none" w:sz="0" w:space="0" w:color="auto"/>
            <w:bottom w:val="none" w:sz="0" w:space="0" w:color="auto"/>
            <w:right w:val="none" w:sz="0" w:space="0" w:color="auto"/>
          </w:divBdr>
        </w:div>
        <w:div w:id="204684946">
          <w:marLeft w:val="0"/>
          <w:marRight w:val="0"/>
          <w:marTop w:val="120"/>
          <w:marBottom w:val="120"/>
          <w:divBdr>
            <w:top w:val="none" w:sz="0" w:space="0" w:color="auto"/>
            <w:left w:val="none" w:sz="0" w:space="0" w:color="auto"/>
            <w:bottom w:val="none" w:sz="0" w:space="0" w:color="auto"/>
            <w:right w:val="none" w:sz="0" w:space="0" w:color="auto"/>
          </w:divBdr>
        </w:div>
        <w:div w:id="91514366">
          <w:marLeft w:val="0"/>
          <w:marRight w:val="0"/>
          <w:marTop w:val="120"/>
          <w:marBottom w:val="120"/>
          <w:divBdr>
            <w:top w:val="none" w:sz="0" w:space="0" w:color="auto"/>
            <w:left w:val="none" w:sz="0" w:space="0" w:color="auto"/>
            <w:bottom w:val="none" w:sz="0" w:space="0" w:color="auto"/>
            <w:right w:val="none" w:sz="0" w:space="0" w:color="auto"/>
          </w:divBdr>
        </w:div>
        <w:div w:id="1684087773">
          <w:marLeft w:val="0"/>
          <w:marRight w:val="0"/>
          <w:marTop w:val="120"/>
          <w:marBottom w:val="120"/>
          <w:divBdr>
            <w:top w:val="none" w:sz="0" w:space="0" w:color="auto"/>
            <w:left w:val="none" w:sz="0" w:space="0" w:color="auto"/>
            <w:bottom w:val="none" w:sz="0" w:space="0" w:color="auto"/>
            <w:right w:val="none" w:sz="0" w:space="0" w:color="auto"/>
          </w:divBdr>
        </w:div>
        <w:div w:id="1981223376">
          <w:marLeft w:val="0"/>
          <w:marRight w:val="0"/>
          <w:marTop w:val="120"/>
          <w:marBottom w:val="120"/>
          <w:divBdr>
            <w:top w:val="none" w:sz="0" w:space="0" w:color="auto"/>
            <w:left w:val="none" w:sz="0" w:space="0" w:color="auto"/>
            <w:bottom w:val="none" w:sz="0" w:space="0" w:color="auto"/>
            <w:right w:val="none" w:sz="0" w:space="0" w:color="auto"/>
          </w:divBdr>
        </w:div>
        <w:div w:id="1774781257">
          <w:marLeft w:val="0"/>
          <w:marRight w:val="0"/>
          <w:marTop w:val="120"/>
          <w:marBottom w:val="120"/>
          <w:divBdr>
            <w:top w:val="none" w:sz="0" w:space="0" w:color="auto"/>
            <w:left w:val="none" w:sz="0" w:space="0" w:color="auto"/>
            <w:bottom w:val="none" w:sz="0" w:space="0" w:color="auto"/>
            <w:right w:val="none" w:sz="0" w:space="0" w:color="auto"/>
          </w:divBdr>
        </w:div>
        <w:div w:id="314720510">
          <w:marLeft w:val="0"/>
          <w:marRight w:val="0"/>
          <w:marTop w:val="120"/>
          <w:marBottom w:val="120"/>
          <w:divBdr>
            <w:top w:val="none" w:sz="0" w:space="0" w:color="auto"/>
            <w:left w:val="none" w:sz="0" w:space="0" w:color="auto"/>
            <w:bottom w:val="none" w:sz="0" w:space="0" w:color="auto"/>
            <w:right w:val="none" w:sz="0" w:space="0" w:color="auto"/>
          </w:divBdr>
        </w:div>
        <w:div w:id="1650016484">
          <w:marLeft w:val="0"/>
          <w:marRight w:val="0"/>
          <w:marTop w:val="120"/>
          <w:marBottom w:val="120"/>
          <w:divBdr>
            <w:top w:val="none" w:sz="0" w:space="0" w:color="auto"/>
            <w:left w:val="none" w:sz="0" w:space="0" w:color="auto"/>
            <w:bottom w:val="none" w:sz="0" w:space="0" w:color="auto"/>
            <w:right w:val="none" w:sz="0" w:space="0" w:color="auto"/>
          </w:divBdr>
        </w:div>
        <w:div w:id="2032223556">
          <w:marLeft w:val="0"/>
          <w:marRight w:val="0"/>
          <w:marTop w:val="120"/>
          <w:marBottom w:val="120"/>
          <w:divBdr>
            <w:top w:val="none" w:sz="0" w:space="0" w:color="auto"/>
            <w:left w:val="none" w:sz="0" w:space="0" w:color="auto"/>
            <w:bottom w:val="none" w:sz="0" w:space="0" w:color="auto"/>
            <w:right w:val="none" w:sz="0" w:space="0" w:color="auto"/>
          </w:divBdr>
        </w:div>
        <w:div w:id="1628195923">
          <w:marLeft w:val="0"/>
          <w:marRight w:val="0"/>
          <w:marTop w:val="120"/>
          <w:marBottom w:val="120"/>
          <w:divBdr>
            <w:top w:val="none" w:sz="0" w:space="0" w:color="auto"/>
            <w:left w:val="none" w:sz="0" w:space="0" w:color="auto"/>
            <w:bottom w:val="none" w:sz="0" w:space="0" w:color="auto"/>
            <w:right w:val="none" w:sz="0" w:space="0" w:color="auto"/>
          </w:divBdr>
        </w:div>
        <w:div w:id="946156107">
          <w:marLeft w:val="0"/>
          <w:marRight w:val="0"/>
          <w:marTop w:val="120"/>
          <w:marBottom w:val="120"/>
          <w:divBdr>
            <w:top w:val="none" w:sz="0" w:space="0" w:color="auto"/>
            <w:left w:val="none" w:sz="0" w:space="0" w:color="auto"/>
            <w:bottom w:val="none" w:sz="0" w:space="0" w:color="auto"/>
            <w:right w:val="none" w:sz="0" w:space="0" w:color="auto"/>
          </w:divBdr>
        </w:div>
        <w:div w:id="1846819437">
          <w:marLeft w:val="0"/>
          <w:marRight w:val="0"/>
          <w:marTop w:val="120"/>
          <w:marBottom w:val="120"/>
          <w:divBdr>
            <w:top w:val="none" w:sz="0" w:space="0" w:color="auto"/>
            <w:left w:val="none" w:sz="0" w:space="0" w:color="auto"/>
            <w:bottom w:val="none" w:sz="0" w:space="0" w:color="auto"/>
            <w:right w:val="none" w:sz="0" w:space="0" w:color="auto"/>
          </w:divBdr>
        </w:div>
        <w:div w:id="1850900035">
          <w:marLeft w:val="0"/>
          <w:marRight w:val="0"/>
          <w:marTop w:val="120"/>
          <w:marBottom w:val="120"/>
          <w:divBdr>
            <w:top w:val="none" w:sz="0" w:space="0" w:color="auto"/>
            <w:left w:val="none" w:sz="0" w:space="0" w:color="auto"/>
            <w:bottom w:val="none" w:sz="0" w:space="0" w:color="auto"/>
            <w:right w:val="none" w:sz="0" w:space="0" w:color="auto"/>
          </w:divBdr>
        </w:div>
        <w:div w:id="39595272">
          <w:marLeft w:val="0"/>
          <w:marRight w:val="0"/>
          <w:marTop w:val="120"/>
          <w:marBottom w:val="120"/>
          <w:divBdr>
            <w:top w:val="none" w:sz="0" w:space="0" w:color="auto"/>
            <w:left w:val="none" w:sz="0" w:space="0" w:color="auto"/>
            <w:bottom w:val="none" w:sz="0" w:space="0" w:color="auto"/>
            <w:right w:val="none" w:sz="0" w:space="0" w:color="auto"/>
          </w:divBdr>
        </w:div>
        <w:div w:id="721564349">
          <w:marLeft w:val="0"/>
          <w:marRight w:val="0"/>
          <w:marTop w:val="120"/>
          <w:marBottom w:val="120"/>
          <w:divBdr>
            <w:top w:val="none" w:sz="0" w:space="0" w:color="auto"/>
            <w:left w:val="none" w:sz="0" w:space="0" w:color="auto"/>
            <w:bottom w:val="none" w:sz="0" w:space="0" w:color="auto"/>
            <w:right w:val="none" w:sz="0" w:space="0" w:color="auto"/>
          </w:divBdr>
        </w:div>
        <w:div w:id="393092632">
          <w:marLeft w:val="0"/>
          <w:marRight w:val="0"/>
          <w:marTop w:val="120"/>
          <w:marBottom w:val="120"/>
          <w:divBdr>
            <w:top w:val="none" w:sz="0" w:space="0" w:color="auto"/>
            <w:left w:val="none" w:sz="0" w:space="0" w:color="auto"/>
            <w:bottom w:val="none" w:sz="0" w:space="0" w:color="auto"/>
            <w:right w:val="none" w:sz="0" w:space="0" w:color="auto"/>
          </w:divBdr>
        </w:div>
        <w:div w:id="368799328">
          <w:marLeft w:val="0"/>
          <w:marRight w:val="0"/>
          <w:marTop w:val="120"/>
          <w:marBottom w:val="120"/>
          <w:divBdr>
            <w:top w:val="none" w:sz="0" w:space="0" w:color="auto"/>
            <w:left w:val="none" w:sz="0" w:space="0" w:color="auto"/>
            <w:bottom w:val="none" w:sz="0" w:space="0" w:color="auto"/>
            <w:right w:val="none" w:sz="0" w:space="0" w:color="auto"/>
          </w:divBdr>
        </w:div>
        <w:div w:id="201021094">
          <w:marLeft w:val="0"/>
          <w:marRight w:val="0"/>
          <w:marTop w:val="120"/>
          <w:marBottom w:val="120"/>
          <w:divBdr>
            <w:top w:val="none" w:sz="0" w:space="0" w:color="auto"/>
            <w:left w:val="none" w:sz="0" w:space="0" w:color="auto"/>
            <w:bottom w:val="none" w:sz="0" w:space="0" w:color="auto"/>
            <w:right w:val="none" w:sz="0" w:space="0" w:color="auto"/>
          </w:divBdr>
        </w:div>
        <w:div w:id="975528849">
          <w:marLeft w:val="0"/>
          <w:marRight w:val="0"/>
          <w:marTop w:val="120"/>
          <w:marBottom w:val="120"/>
          <w:divBdr>
            <w:top w:val="none" w:sz="0" w:space="0" w:color="auto"/>
            <w:left w:val="none" w:sz="0" w:space="0" w:color="auto"/>
            <w:bottom w:val="none" w:sz="0" w:space="0" w:color="auto"/>
            <w:right w:val="none" w:sz="0" w:space="0" w:color="auto"/>
          </w:divBdr>
        </w:div>
      </w:divsChild>
    </w:div>
    <w:div w:id="1772050899">
      <w:bodyDiv w:val="1"/>
      <w:marLeft w:val="0"/>
      <w:marRight w:val="0"/>
      <w:marTop w:val="0"/>
      <w:marBottom w:val="0"/>
      <w:divBdr>
        <w:top w:val="none" w:sz="0" w:space="0" w:color="auto"/>
        <w:left w:val="none" w:sz="0" w:space="0" w:color="auto"/>
        <w:bottom w:val="none" w:sz="0" w:space="0" w:color="auto"/>
        <w:right w:val="none" w:sz="0" w:space="0" w:color="auto"/>
      </w:divBdr>
    </w:div>
    <w:div w:id="1778600971">
      <w:bodyDiv w:val="1"/>
      <w:marLeft w:val="0"/>
      <w:marRight w:val="0"/>
      <w:marTop w:val="0"/>
      <w:marBottom w:val="0"/>
      <w:divBdr>
        <w:top w:val="none" w:sz="0" w:space="0" w:color="auto"/>
        <w:left w:val="none" w:sz="0" w:space="0" w:color="auto"/>
        <w:bottom w:val="none" w:sz="0" w:space="0" w:color="auto"/>
        <w:right w:val="none" w:sz="0" w:space="0" w:color="auto"/>
      </w:divBdr>
    </w:div>
    <w:div w:id="1804539332">
      <w:bodyDiv w:val="1"/>
      <w:marLeft w:val="0"/>
      <w:marRight w:val="0"/>
      <w:marTop w:val="0"/>
      <w:marBottom w:val="0"/>
      <w:divBdr>
        <w:top w:val="none" w:sz="0" w:space="0" w:color="auto"/>
        <w:left w:val="none" w:sz="0" w:space="0" w:color="auto"/>
        <w:bottom w:val="none" w:sz="0" w:space="0" w:color="auto"/>
        <w:right w:val="none" w:sz="0" w:space="0" w:color="auto"/>
      </w:divBdr>
    </w:div>
    <w:div w:id="1863784986">
      <w:bodyDiv w:val="1"/>
      <w:marLeft w:val="0"/>
      <w:marRight w:val="0"/>
      <w:marTop w:val="0"/>
      <w:marBottom w:val="0"/>
      <w:divBdr>
        <w:top w:val="none" w:sz="0" w:space="0" w:color="auto"/>
        <w:left w:val="none" w:sz="0" w:space="0" w:color="auto"/>
        <w:bottom w:val="none" w:sz="0" w:space="0" w:color="auto"/>
        <w:right w:val="none" w:sz="0" w:space="0" w:color="auto"/>
      </w:divBdr>
      <w:divsChild>
        <w:div w:id="1406686537">
          <w:marLeft w:val="0"/>
          <w:marRight w:val="0"/>
          <w:marTop w:val="120"/>
          <w:marBottom w:val="120"/>
          <w:divBdr>
            <w:top w:val="none" w:sz="0" w:space="0" w:color="auto"/>
            <w:left w:val="none" w:sz="0" w:space="0" w:color="auto"/>
            <w:bottom w:val="none" w:sz="0" w:space="0" w:color="auto"/>
            <w:right w:val="none" w:sz="0" w:space="0" w:color="auto"/>
          </w:divBdr>
        </w:div>
        <w:div w:id="1965577068">
          <w:marLeft w:val="0"/>
          <w:marRight w:val="0"/>
          <w:marTop w:val="120"/>
          <w:marBottom w:val="120"/>
          <w:divBdr>
            <w:top w:val="none" w:sz="0" w:space="0" w:color="auto"/>
            <w:left w:val="none" w:sz="0" w:space="0" w:color="auto"/>
            <w:bottom w:val="none" w:sz="0" w:space="0" w:color="auto"/>
            <w:right w:val="none" w:sz="0" w:space="0" w:color="auto"/>
          </w:divBdr>
        </w:div>
      </w:divsChild>
    </w:div>
    <w:div w:id="1877816589">
      <w:bodyDiv w:val="1"/>
      <w:marLeft w:val="0"/>
      <w:marRight w:val="0"/>
      <w:marTop w:val="0"/>
      <w:marBottom w:val="0"/>
      <w:divBdr>
        <w:top w:val="none" w:sz="0" w:space="0" w:color="auto"/>
        <w:left w:val="none" w:sz="0" w:space="0" w:color="auto"/>
        <w:bottom w:val="none" w:sz="0" w:space="0" w:color="auto"/>
        <w:right w:val="none" w:sz="0" w:space="0" w:color="auto"/>
      </w:divBdr>
      <w:divsChild>
        <w:div w:id="434904812">
          <w:marLeft w:val="0"/>
          <w:marRight w:val="0"/>
          <w:marTop w:val="120"/>
          <w:marBottom w:val="120"/>
          <w:divBdr>
            <w:top w:val="none" w:sz="0" w:space="0" w:color="auto"/>
            <w:left w:val="none" w:sz="0" w:space="0" w:color="auto"/>
            <w:bottom w:val="none" w:sz="0" w:space="0" w:color="auto"/>
            <w:right w:val="none" w:sz="0" w:space="0" w:color="auto"/>
          </w:divBdr>
        </w:div>
        <w:div w:id="1231306313">
          <w:marLeft w:val="0"/>
          <w:marRight w:val="0"/>
          <w:marTop w:val="120"/>
          <w:marBottom w:val="120"/>
          <w:divBdr>
            <w:top w:val="none" w:sz="0" w:space="0" w:color="auto"/>
            <w:left w:val="none" w:sz="0" w:space="0" w:color="auto"/>
            <w:bottom w:val="none" w:sz="0" w:space="0" w:color="auto"/>
            <w:right w:val="none" w:sz="0" w:space="0" w:color="auto"/>
          </w:divBdr>
        </w:div>
        <w:div w:id="448397866">
          <w:marLeft w:val="0"/>
          <w:marRight w:val="0"/>
          <w:marTop w:val="120"/>
          <w:marBottom w:val="120"/>
          <w:divBdr>
            <w:top w:val="none" w:sz="0" w:space="0" w:color="auto"/>
            <w:left w:val="none" w:sz="0" w:space="0" w:color="auto"/>
            <w:bottom w:val="none" w:sz="0" w:space="0" w:color="auto"/>
            <w:right w:val="none" w:sz="0" w:space="0" w:color="auto"/>
          </w:divBdr>
        </w:div>
        <w:div w:id="243221683">
          <w:marLeft w:val="0"/>
          <w:marRight w:val="0"/>
          <w:marTop w:val="120"/>
          <w:marBottom w:val="120"/>
          <w:divBdr>
            <w:top w:val="none" w:sz="0" w:space="0" w:color="auto"/>
            <w:left w:val="none" w:sz="0" w:space="0" w:color="auto"/>
            <w:bottom w:val="none" w:sz="0" w:space="0" w:color="auto"/>
            <w:right w:val="none" w:sz="0" w:space="0" w:color="auto"/>
          </w:divBdr>
        </w:div>
        <w:div w:id="577250536">
          <w:marLeft w:val="0"/>
          <w:marRight w:val="0"/>
          <w:marTop w:val="120"/>
          <w:marBottom w:val="120"/>
          <w:divBdr>
            <w:top w:val="none" w:sz="0" w:space="0" w:color="auto"/>
            <w:left w:val="none" w:sz="0" w:space="0" w:color="auto"/>
            <w:bottom w:val="none" w:sz="0" w:space="0" w:color="auto"/>
            <w:right w:val="none" w:sz="0" w:space="0" w:color="auto"/>
          </w:divBdr>
        </w:div>
        <w:div w:id="2067531198">
          <w:marLeft w:val="0"/>
          <w:marRight w:val="0"/>
          <w:marTop w:val="120"/>
          <w:marBottom w:val="120"/>
          <w:divBdr>
            <w:top w:val="none" w:sz="0" w:space="0" w:color="auto"/>
            <w:left w:val="none" w:sz="0" w:space="0" w:color="auto"/>
            <w:bottom w:val="none" w:sz="0" w:space="0" w:color="auto"/>
            <w:right w:val="none" w:sz="0" w:space="0" w:color="auto"/>
          </w:divBdr>
        </w:div>
        <w:div w:id="1463841357">
          <w:marLeft w:val="0"/>
          <w:marRight w:val="0"/>
          <w:marTop w:val="120"/>
          <w:marBottom w:val="120"/>
          <w:divBdr>
            <w:top w:val="none" w:sz="0" w:space="0" w:color="auto"/>
            <w:left w:val="none" w:sz="0" w:space="0" w:color="auto"/>
            <w:bottom w:val="none" w:sz="0" w:space="0" w:color="auto"/>
            <w:right w:val="none" w:sz="0" w:space="0" w:color="auto"/>
          </w:divBdr>
        </w:div>
        <w:div w:id="410087325">
          <w:marLeft w:val="0"/>
          <w:marRight w:val="0"/>
          <w:marTop w:val="120"/>
          <w:marBottom w:val="120"/>
          <w:divBdr>
            <w:top w:val="none" w:sz="0" w:space="0" w:color="auto"/>
            <w:left w:val="none" w:sz="0" w:space="0" w:color="auto"/>
            <w:bottom w:val="none" w:sz="0" w:space="0" w:color="auto"/>
            <w:right w:val="none" w:sz="0" w:space="0" w:color="auto"/>
          </w:divBdr>
        </w:div>
        <w:div w:id="1926260242">
          <w:marLeft w:val="0"/>
          <w:marRight w:val="0"/>
          <w:marTop w:val="120"/>
          <w:marBottom w:val="120"/>
          <w:divBdr>
            <w:top w:val="none" w:sz="0" w:space="0" w:color="auto"/>
            <w:left w:val="none" w:sz="0" w:space="0" w:color="auto"/>
            <w:bottom w:val="none" w:sz="0" w:space="0" w:color="auto"/>
            <w:right w:val="none" w:sz="0" w:space="0" w:color="auto"/>
          </w:divBdr>
        </w:div>
        <w:div w:id="1930459688">
          <w:marLeft w:val="0"/>
          <w:marRight w:val="0"/>
          <w:marTop w:val="120"/>
          <w:marBottom w:val="120"/>
          <w:divBdr>
            <w:top w:val="none" w:sz="0" w:space="0" w:color="auto"/>
            <w:left w:val="none" w:sz="0" w:space="0" w:color="auto"/>
            <w:bottom w:val="none" w:sz="0" w:space="0" w:color="auto"/>
            <w:right w:val="none" w:sz="0" w:space="0" w:color="auto"/>
          </w:divBdr>
        </w:div>
        <w:div w:id="2026469041">
          <w:marLeft w:val="0"/>
          <w:marRight w:val="0"/>
          <w:marTop w:val="120"/>
          <w:marBottom w:val="120"/>
          <w:divBdr>
            <w:top w:val="none" w:sz="0" w:space="0" w:color="auto"/>
            <w:left w:val="none" w:sz="0" w:space="0" w:color="auto"/>
            <w:bottom w:val="none" w:sz="0" w:space="0" w:color="auto"/>
            <w:right w:val="none" w:sz="0" w:space="0" w:color="auto"/>
          </w:divBdr>
        </w:div>
        <w:div w:id="54358604">
          <w:marLeft w:val="0"/>
          <w:marRight w:val="0"/>
          <w:marTop w:val="120"/>
          <w:marBottom w:val="120"/>
          <w:divBdr>
            <w:top w:val="none" w:sz="0" w:space="0" w:color="auto"/>
            <w:left w:val="none" w:sz="0" w:space="0" w:color="auto"/>
            <w:bottom w:val="none" w:sz="0" w:space="0" w:color="auto"/>
            <w:right w:val="none" w:sz="0" w:space="0" w:color="auto"/>
          </w:divBdr>
        </w:div>
        <w:div w:id="1745683739">
          <w:marLeft w:val="0"/>
          <w:marRight w:val="0"/>
          <w:marTop w:val="120"/>
          <w:marBottom w:val="120"/>
          <w:divBdr>
            <w:top w:val="none" w:sz="0" w:space="0" w:color="auto"/>
            <w:left w:val="none" w:sz="0" w:space="0" w:color="auto"/>
            <w:bottom w:val="none" w:sz="0" w:space="0" w:color="auto"/>
            <w:right w:val="none" w:sz="0" w:space="0" w:color="auto"/>
          </w:divBdr>
        </w:div>
        <w:div w:id="1981110892">
          <w:marLeft w:val="0"/>
          <w:marRight w:val="0"/>
          <w:marTop w:val="120"/>
          <w:marBottom w:val="120"/>
          <w:divBdr>
            <w:top w:val="none" w:sz="0" w:space="0" w:color="auto"/>
            <w:left w:val="none" w:sz="0" w:space="0" w:color="auto"/>
            <w:bottom w:val="none" w:sz="0" w:space="0" w:color="auto"/>
            <w:right w:val="none" w:sz="0" w:space="0" w:color="auto"/>
          </w:divBdr>
        </w:div>
        <w:div w:id="341708394">
          <w:marLeft w:val="0"/>
          <w:marRight w:val="0"/>
          <w:marTop w:val="120"/>
          <w:marBottom w:val="120"/>
          <w:divBdr>
            <w:top w:val="none" w:sz="0" w:space="0" w:color="auto"/>
            <w:left w:val="none" w:sz="0" w:space="0" w:color="auto"/>
            <w:bottom w:val="none" w:sz="0" w:space="0" w:color="auto"/>
            <w:right w:val="none" w:sz="0" w:space="0" w:color="auto"/>
          </w:divBdr>
        </w:div>
        <w:div w:id="146243550">
          <w:marLeft w:val="0"/>
          <w:marRight w:val="0"/>
          <w:marTop w:val="120"/>
          <w:marBottom w:val="120"/>
          <w:divBdr>
            <w:top w:val="none" w:sz="0" w:space="0" w:color="auto"/>
            <w:left w:val="none" w:sz="0" w:space="0" w:color="auto"/>
            <w:bottom w:val="none" w:sz="0" w:space="0" w:color="auto"/>
            <w:right w:val="none" w:sz="0" w:space="0" w:color="auto"/>
          </w:divBdr>
        </w:div>
        <w:div w:id="682903847">
          <w:marLeft w:val="0"/>
          <w:marRight w:val="0"/>
          <w:marTop w:val="120"/>
          <w:marBottom w:val="120"/>
          <w:divBdr>
            <w:top w:val="none" w:sz="0" w:space="0" w:color="auto"/>
            <w:left w:val="none" w:sz="0" w:space="0" w:color="auto"/>
            <w:bottom w:val="none" w:sz="0" w:space="0" w:color="auto"/>
            <w:right w:val="none" w:sz="0" w:space="0" w:color="auto"/>
          </w:divBdr>
        </w:div>
        <w:div w:id="1948149354">
          <w:marLeft w:val="0"/>
          <w:marRight w:val="0"/>
          <w:marTop w:val="120"/>
          <w:marBottom w:val="120"/>
          <w:divBdr>
            <w:top w:val="none" w:sz="0" w:space="0" w:color="auto"/>
            <w:left w:val="none" w:sz="0" w:space="0" w:color="auto"/>
            <w:bottom w:val="none" w:sz="0" w:space="0" w:color="auto"/>
            <w:right w:val="none" w:sz="0" w:space="0" w:color="auto"/>
          </w:divBdr>
        </w:div>
        <w:div w:id="652368943">
          <w:marLeft w:val="0"/>
          <w:marRight w:val="0"/>
          <w:marTop w:val="120"/>
          <w:marBottom w:val="120"/>
          <w:divBdr>
            <w:top w:val="none" w:sz="0" w:space="0" w:color="auto"/>
            <w:left w:val="none" w:sz="0" w:space="0" w:color="auto"/>
            <w:bottom w:val="none" w:sz="0" w:space="0" w:color="auto"/>
            <w:right w:val="none" w:sz="0" w:space="0" w:color="auto"/>
          </w:divBdr>
        </w:div>
        <w:div w:id="676926812">
          <w:marLeft w:val="0"/>
          <w:marRight w:val="0"/>
          <w:marTop w:val="120"/>
          <w:marBottom w:val="120"/>
          <w:divBdr>
            <w:top w:val="none" w:sz="0" w:space="0" w:color="auto"/>
            <w:left w:val="none" w:sz="0" w:space="0" w:color="auto"/>
            <w:bottom w:val="none" w:sz="0" w:space="0" w:color="auto"/>
            <w:right w:val="none" w:sz="0" w:space="0" w:color="auto"/>
          </w:divBdr>
        </w:div>
        <w:div w:id="1703090108">
          <w:marLeft w:val="0"/>
          <w:marRight w:val="0"/>
          <w:marTop w:val="120"/>
          <w:marBottom w:val="120"/>
          <w:divBdr>
            <w:top w:val="none" w:sz="0" w:space="0" w:color="auto"/>
            <w:left w:val="none" w:sz="0" w:space="0" w:color="auto"/>
            <w:bottom w:val="none" w:sz="0" w:space="0" w:color="auto"/>
            <w:right w:val="none" w:sz="0" w:space="0" w:color="auto"/>
          </w:divBdr>
        </w:div>
        <w:div w:id="294870899">
          <w:marLeft w:val="0"/>
          <w:marRight w:val="0"/>
          <w:marTop w:val="120"/>
          <w:marBottom w:val="120"/>
          <w:divBdr>
            <w:top w:val="none" w:sz="0" w:space="0" w:color="auto"/>
            <w:left w:val="none" w:sz="0" w:space="0" w:color="auto"/>
            <w:bottom w:val="none" w:sz="0" w:space="0" w:color="auto"/>
            <w:right w:val="none" w:sz="0" w:space="0" w:color="auto"/>
          </w:divBdr>
        </w:div>
        <w:div w:id="1389302926">
          <w:marLeft w:val="0"/>
          <w:marRight w:val="0"/>
          <w:marTop w:val="120"/>
          <w:marBottom w:val="120"/>
          <w:divBdr>
            <w:top w:val="none" w:sz="0" w:space="0" w:color="auto"/>
            <w:left w:val="none" w:sz="0" w:space="0" w:color="auto"/>
            <w:bottom w:val="none" w:sz="0" w:space="0" w:color="auto"/>
            <w:right w:val="none" w:sz="0" w:space="0" w:color="auto"/>
          </w:divBdr>
        </w:div>
        <w:div w:id="373505552">
          <w:marLeft w:val="0"/>
          <w:marRight w:val="0"/>
          <w:marTop w:val="120"/>
          <w:marBottom w:val="120"/>
          <w:divBdr>
            <w:top w:val="none" w:sz="0" w:space="0" w:color="auto"/>
            <w:left w:val="none" w:sz="0" w:space="0" w:color="auto"/>
            <w:bottom w:val="none" w:sz="0" w:space="0" w:color="auto"/>
            <w:right w:val="none" w:sz="0" w:space="0" w:color="auto"/>
          </w:divBdr>
        </w:div>
        <w:div w:id="2124377813">
          <w:marLeft w:val="0"/>
          <w:marRight w:val="0"/>
          <w:marTop w:val="120"/>
          <w:marBottom w:val="120"/>
          <w:divBdr>
            <w:top w:val="none" w:sz="0" w:space="0" w:color="auto"/>
            <w:left w:val="none" w:sz="0" w:space="0" w:color="auto"/>
            <w:bottom w:val="none" w:sz="0" w:space="0" w:color="auto"/>
            <w:right w:val="none" w:sz="0" w:space="0" w:color="auto"/>
          </w:divBdr>
        </w:div>
        <w:div w:id="327906026">
          <w:marLeft w:val="0"/>
          <w:marRight w:val="0"/>
          <w:marTop w:val="120"/>
          <w:marBottom w:val="120"/>
          <w:divBdr>
            <w:top w:val="none" w:sz="0" w:space="0" w:color="auto"/>
            <w:left w:val="none" w:sz="0" w:space="0" w:color="auto"/>
            <w:bottom w:val="none" w:sz="0" w:space="0" w:color="auto"/>
            <w:right w:val="none" w:sz="0" w:space="0" w:color="auto"/>
          </w:divBdr>
        </w:div>
        <w:div w:id="449007221">
          <w:marLeft w:val="0"/>
          <w:marRight w:val="0"/>
          <w:marTop w:val="120"/>
          <w:marBottom w:val="120"/>
          <w:divBdr>
            <w:top w:val="none" w:sz="0" w:space="0" w:color="auto"/>
            <w:left w:val="none" w:sz="0" w:space="0" w:color="auto"/>
            <w:bottom w:val="none" w:sz="0" w:space="0" w:color="auto"/>
            <w:right w:val="none" w:sz="0" w:space="0" w:color="auto"/>
          </w:divBdr>
        </w:div>
        <w:div w:id="1881433838">
          <w:marLeft w:val="0"/>
          <w:marRight w:val="0"/>
          <w:marTop w:val="120"/>
          <w:marBottom w:val="120"/>
          <w:divBdr>
            <w:top w:val="none" w:sz="0" w:space="0" w:color="auto"/>
            <w:left w:val="none" w:sz="0" w:space="0" w:color="auto"/>
            <w:bottom w:val="none" w:sz="0" w:space="0" w:color="auto"/>
            <w:right w:val="none" w:sz="0" w:space="0" w:color="auto"/>
          </w:divBdr>
        </w:div>
        <w:div w:id="1350254726">
          <w:marLeft w:val="0"/>
          <w:marRight w:val="0"/>
          <w:marTop w:val="120"/>
          <w:marBottom w:val="120"/>
          <w:divBdr>
            <w:top w:val="none" w:sz="0" w:space="0" w:color="auto"/>
            <w:left w:val="none" w:sz="0" w:space="0" w:color="auto"/>
            <w:bottom w:val="none" w:sz="0" w:space="0" w:color="auto"/>
            <w:right w:val="none" w:sz="0" w:space="0" w:color="auto"/>
          </w:divBdr>
        </w:div>
        <w:div w:id="1868129744">
          <w:marLeft w:val="0"/>
          <w:marRight w:val="0"/>
          <w:marTop w:val="120"/>
          <w:marBottom w:val="120"/>
          <w:divBdr>
            <w:top w:val="none" w:sz="0" w:space="0" w:color="auto"/>
            <w:left w:val="none" w:sz="0" w:space="0" w:color="auto"/>
            <w:bottom w:val="none" w:sz="0" w:space="0" w:color="auto"/>
            <w:right w:val="none" w:sz="0" w:space="0" w:color="auto"/>
          </w:divBdr>
        </w:div>
        <w:div w:id="346056496">
          <w:marLeft w:val="0"/>
          <w:marRight w:val="0"/>
          <w:marTop w:val="120"/>
          <w:marBottom w:val="120"/>
          <w:divBdr>
            <w:top w:val="none" w:sz="0" w:space="0" w:color="auto"/>
            <w:left w:val="none" w:sz="0" w:space="0" w:color="auto"/>
            <w:bottom w:val="none" w:sz="0" w:space="0" w:color="auto"/>
            <w:right w:val="none" w:sz="0" w:space="0" w:color="auto"/>
          </w:divBdr>
        </w:div>
        <w:div w:id="940723839">
          <w:marLeft w:val="0"/>
          <w:marRight w:val="0"/>
          <w:marTop w:val="120"/>
          <w:marBottom w:val="120"/>
          <w:divBdr>
            <w:top w:val="none" w:sz="0" w:space="0" w:color="auto"/>
            <w:left w:val="none" w:sz="0" w:space="0" w:color="auto"/>
            <w:bottom w:val="none" w:sz="0" w:space="0" w:color="auto"/>
            <w:right w:val="none" w:sz="0" w:space="0" w:color="auto"/>
          </w:divBdr>
        </w:div>
        <w:div w:id="110367760">
          <w:marLeft w:val="0"/>
          <w:marRight w:val="0"/>
          <w:marTop w:val="120"/>
          <w:marBottom w:val="120"/>
          <w:divBdr>
            <w:top w:val="none" w:sz="0" w:space="0" w:color="auto"/>
            <w:left w:val="none" w:sz="0" w:space="0" w:color="auto"/>
            <w:bottom w:val="none" w:sz="0" w:space="0" w:color="auto"/>
            <w:right w:val="none" w:sz="0" w:space="0" w:color="auto"/>
          </w:divBdr>
        </w:div>
        <w:div w:id="1210070911">
          <w:marLeft w:val="0"/>
          <w:marRight w:val="0"/>
          <w:marTop w:val="120"/>
          <w:marBottom w:val="120"/>
          <w:divBdr>
            <w:top w:val="none" w:sz="0" w:space="0" w:color="auto"/>
            <w:left w:val="none" w:sz="0" w:space="0" w:color="auto"/>
            <w:bottom w:val="none" w:sz="0" w:space="0" w:color="auto"/>
            <w:right w:val="none" w:sz="0" w:space="0" w:color="auto"/>
          </w:divBdr>
        </w:div>
        <w:div w:id="390740208">
          <w:marLeft w:val="0"/>
          <w:marRight w:val="0"/>
          <w:marTop w:val="120"/>
          <w:marBottom w:val="120"/>
          <w:divBdr>
            <w:top w:val="none" w:sz="0" w:space="0" w:color="auto"/>
            <w:left w:val="none" w:sz="0" w:space="0" w:color="auto"/>
            <w:bottom w:val="none" w:sz="0" w:space="0" w:color="auto"/>
            <w:right w:val="none" w:sz="0" w:space="0" w:color="auto"/>
          </w:divBdr>
        </w:div>
        <w:div w:id="1615555585">
          <w:marLeft w:val="0"/>
          <w:marRight w:val="0"/>
          <w:marTop w:val="120"/>
          <w:marBottom w:val="120"/>
          <w:divBdr>
            <w:top w:val="none" w:sz="0" w:space="0" w:color="auto"/>
            <w:left w:val="none" w:sz="0" w:space="0" w:color="auto"/>
            <w:bottom w:val="none" w:sz="0" w:space="0" w:color="auto"/>
            <w:right w:val="none" w:sz="0" w:space="0" w:color="auto"/>
          </w:divBdr>
        </w:div>
        <w:div w:id="227301622">
          <w:marLeft w:val="0"/>
          <w:marRight w:val="0"/>
          <w:marTop w:val="120"/>
          <w:marBottom w:val="120"/>
          <w:divBdr>
            <w:top w:val="none" w:sz="0" w:space="0" w:color="auto"/>
            <w:left w:val="none" w:sz="0" w:space="0" w:color="auto"/>
            <w:bottom w:val="none" w:sz="0" w:space="0" w:color="auto"/>
            <w:right w:val="none" w:sz="0" w:space="0" w:color="auto"/>
          </w:divBdr>
        </w:div>
        <w:div w:id="2079278440">
          <w:marLeft w:val="0"/>
          <w:marRight w:val="0"/>
          <w:marTop w:val="120"/>
          <w:marBottom w:val="120"/>
          <w:divBdr>
            <w:top w:val="none" w:sz="0" w:space="0" w:color="auto"/>
            <w:left w:val="none" w:sz="0" w:space="0" w:color="auto"/>
            <w:bottom w:val="none" w:sz="0" w:space="0" w:color="auto"/>
            <w:right w:val="none" w:sz="0" w:space="0" w:color="auto"/>
          </w:divBdr>
        </w:div>
        <w:div w:id="1162500306">
          <w:marLeft w:val="0"/>
          <w:marRight w:val="0"/>
          <w:marTop w:val="120"/>
          <w:marBottom w:val="120"/>
          <w:divBdr>
            <w:top w:val="none" w:sz="0" w:space="0" w:color="auto"/>
            <w:left w:val="none" w:sz="0" w:space="0" w:color="auto"/>
            <w:bottom w:val="none" w:sz="0" w:space="0" w:color="auto"/>
            <w:right w:val="none" w:sz="0" w:space="0" w:color="auto"/>
          </w:divBdr>
        </w:div>
        <w:div w:id="429786984">
          <w:marLeft w:val="0"/>
          <w:marRight w:val="0"/>
          <w:marTop w:val="120"/>
          <w:marBottom w:val="120"/>
          <w:divBdr>
            <w:top w:val="none" w:sz="0" w:space="0" w:color="auto"/>
            <w:left w:val="none" w:sz="0" w:space="0" w:color="auto"/>
            <w:bottom w:val="none" w:sz="0" w:space="0" w:color="auto"/>
            <w:right w:val="none" w:sz="0" w:space="0" w:color="auto"/>
          </w:divBdr>
        </w:div>
        <w:div w:id="496921495">
          <w:marLeft w:val="0"/>
          <w:marRight w:val="0"/>
          <w:marTop w:val="120"/>
          <w:marBottom w:val="120"/>
          <w:divBdr>
            <w:top w:val="none" w:sz="0" w:space="0" w:color="auto"/>
            <w:left w:val="none" w:sz="0" w:space="0" w:color="auto"/>
            <w:bottom w:val="none" w:sz="0" w:space="0" w:color="auto"/>
            <w:right w:val="none" w:sz="0" w:space="0" w:color="auto"/>
          </w:divBdr>
        </w:div>
        <w:div w:id="940801635">
          <w:marLeft w:val="0"/>
          <w:marRight w:val="0"/>
          <w:marTop w:val="120"/>
          <w:marBottom w:val="120"/>
          <w:divBdr>
            <w:top w:val="none" w:sz="0" w:space="0" w:color="auto"/>
            <w:left w:val="none" w:sz="0" w:space="0" w:color="auto"/>
            <w:bottom w:val="none" w:sz="0" w:space="0" w:color="auto"/>
            <w:right w:val="none" w:sz="0" w:space="0" w:color="auto"/>
          </w:divBdr>
        </w:div>
        <w:div w:id="1461681060">
          <w:marLeft w:val="0"/>
          <w:marRight w:val="0"/>
          <w:marTop w:val="120"/>
          <w:marBottom w:val="120"/>
          <w:divBdr>
            <w:top w:val="none" w:sz="0" w:space="0" w:color="auto"/>
            <w:left w:val="none" w:sz="0" w:space="0" w:color="auto"/>
            <w:bottom w:val="none" w:sz="0" w:space="0" w:color="auto"/>
            <w:right w:val="none" w:sz="0" w:space="0" w:color="auto"/>
          </w:divBdr>
        </w:div>
        <w:div w:id="2103912218">
          <w:marLeft w:val="0"/>
          <w:marRight w:val="0"/>
          <w:marTop w:val="120"/>
          <w:marBottom w:val="120"/>
          <w:divBdr>
            <w:top w:val="none" w:sz="0" w:space="0" w:color="auto"/>
            <w:left w:val="none" w:sz="0" w:space="0" w:color="auto"/>
            <w:bottom w:val="none" w:sz="0" w:space="0" w:color="auto"/>
            <w:right w:val="none" w:sz="0" w:space="0" w:color="auto"/>
          </w:divBdr>
        </w:div>
        <w:div w:id="838814065">
          <w:marLeft w:val="0"/>
          <w:marRight w:val="0"/>
          <w:marTop w:val="120"/>
          <w:marBottom w:val="120"/>
          <w:divBdr>
            <w:top w:val="none" w:sz="0" w:space="0" w:color="auto"/>
            <w:left w:val="none" w:sz="0" w:space="0" w:color="auto"/>
            <w:bottom w:val="none" w:sz="0" w:space="0" w:color="auto"/>
            <w:right w:val="none" w:sz="0" w:space="0" w:color="auto"/>
          </w:divBdr>
        </w:div>
        <w:div w:id="339043092">
          <w:marLeft w:val="0"/>
          <w:marRight w:val="0"/>
          <w:marTop w:val="120"/>
          <w:marBottom w:val="120"/>
          <w:divBdr>
            <w:top w:val="none" w:sz="0" w:space="0" w:color="auto"/>
            <w:left w:val="none" w:sz="0" w:space="0" w:color="auto"/>
            <w:bottom w:val="none" w:sz="0" w:space="0" w:color="auto"/>
            <w:right w:val="none" w:sz="0" w:space="0" w:color="auto"/>
          </w:divBdr>
        </w:div>
        <w:div w:id="382103427">
          <w:marLeft w:val="0"/>
          <w:marRight w:val="0"/>
          <w:marTop w:val="120"/>
          <w:marBottom w:val="120"/>
          <w:divBdr>
            <w:top w:val="none" w:sz="0" w:space="0" w:color="auto"/>
            <w:left w:val="none" w:sz="0" w:space="0" w:color="auto"/>
            <w:bottom w:val="none" w:sz="0" w:space="0" w:color="auto"/>
            <w:right w:val="none" w:sz="0" w:space="0" w:color="auto"/>
          </w:divBdr>
        </w:div>
        <w:div w:id="573781749">
          <w:marLeft w:val="0"/>
          <w:marRight w:val="0"/>
          <w:marTop w:val="120"/>
          <w:marBottom w:val="120"/>
          <w:divBdr>
            <w:top w:val="none" w:sz="0" w:space="0" w:color="auto"/>
            <w:left w:val="none" w:sz="0" w:space="0" w:color="auto"/>
            <w:bottom w:val="none" w:sz="0" w:space="0" w:color="auto"/>
            <w:right w:val="none" w:sz="0" w:space="0" w:color="auto"/>
          </w:divBdr>
        </w:div>
        <w:div w:id="1775436408">
          <w:marLeft w:val="0"/>
          <w:marRight w:val="0"/>
          <w:marTop w:val="120"/>
          <w:marBottom w:val="120"/>
          <w:divBdr>
            <w:top w:val="none" w:sz="0" w:space="0" w:color="auto"/>
            <w:left w:val="none" w:sz="0" w:space="0" w:color="auto"/>
            <w:bottom w:val="none" w:sz="0" w:space="0" w:color="auto"/>
            <w:right w:val="none" w:sz="0" w:space="0" w:color="auto"/>
          </w:divBdr>
        </w:div>
        <w:div w:id="1250844283">
          <w:marLeft w:val="0"/>
          <w:marRight w:val="0"/>
          <w:marTop w:val="120"/>
          <w:marBottom w:val="120"/>
          <w:divBdr>
            <w:top w:val="none" w:sz="0" w:space="0" w:color="auto"/>
            <w:left w:val="none" w:sz="0" w:space="0" w:color="auto"/>
            <w:bottom w:val="none" w:sz="0" w:space="0" w:color="auto"/>
            <w:right w:val="none" w:sz="0" w:space="0" w:color="auto"/>
          </w:divBdr>
        </w:div>
        <w:div w:id="737703145">
          <w:marLeft w:val="0"/>
          <w:marRight w:val="0"/>
          <w:marTop w:val="120"/>
          <w:marBottom w:val="120"/>
          <w:divBdr>
            <w:top w:val="none" w:sz="0" w:space="0" w:color="auto"/>
            <w:left w:val="none" w:sz="0" w:space="0" w:color="auto"/>
            <w:bottom w:val="none" w:sz="0" w:space="0" w:color="auto"/>
            <w:right w:val="none" w:sz="0" w:space="0" w:color="auto"/>
          </w:divBdr>
        </w:div>
        <w:div w:id="1161580861">
          <w:marLeft w:val="0"/>
          <w:marRight w:val="0"/>
          <w:marTop w:val="120"/>
          <w:marBottom w:val="120"/>
          <w:divBdr>
            <w:top w:val="none" w:sz="0" w:space="0" w:color="auto"/>
            <w:left w:val="none" w:sz="0" w:space="0" w:color="auto"/>
            <w:bottom w:val="none" w:sz="0" w:space="0" w:color="auto"/>
            <w:right w:val="none" w:sz="0" w:space="0" w:color="auto"/>
          </w:divBdr>
        </w:div>
        <w:div w:id="950169176">
          <w:marLeft w:val="0"/>
          <w:marRight w:val="0"/>
          <w:marTop w:val="120"/>
          <w:marBottom w:val="120"/>
          <w:divBdr>
            <w:top w:val="none" w:sz="0" w:space="0" w:color="auto"/>
            <w:left w:val="none" w:sz="0" w:space="0" w:color="auto"/>
            <w:bottom w:val="none" w:sz="0" w:space="0" w:color="auto"/>
            <w:right w:val="none" w:sz="0" w:space="0" w:color="auto"/>
          </w:divBdr>
        </w:div>
        <w:div w:id="1388993870">
          <w:marLeft w:val="0"/>
          <w:marRight w:val="0"/>
          <w:marTop w:val="120"/>
          <w:marBottom w:val="120"/>
          <w:divBdr>
            <w:top w:val="none" w:sz="0" w:space="0" w:color="auto"/>
            <w:left w:val="none" w:sz="0" w:space="0" w:color="auto"/>
            <w:bottom w:val="none" w:sz="0" w:space="0" w:color="auto"/>
            <w:right w:val="none" w:sz="0" w:space="0" w:color="auto"/>
          </w:divBdr>
        </w:div>
        <w:div w:id="597522283">
          <w:marLeft w:val="0"/>
          <w:marRight w:val="0"/>
          <w:marTop w:val="120"/>
          <w:marBottom w:val="120"/>
          <w:divBdr>
            <w:top w:val="none" w:sz="0" w:space="0" w:color="auto"/>
            <w:left w:val="none" w:sz="0" w:space="0" w:color="auto"/>
            <w:bottom w:val="none" w:sz="0" w:space="0" w:color="auto"/>
            <w:right w:val="none" w:sz="0" w:space="0" w:color="auto"/>
          </w:divBdr>
        </w:div>
      </w:divsChild>
    </w:div>
    <w:div w:id="1906912524">
      <w:bodyDiv w:val="1"/>
      <w:marLeft w:val="0"/>
      <w:marRight w:val="0"/>
      <w:marTop w:val="0"/>
      <w:marBottom w:val="0"/>
      <w:divBdr>
        <w:top w:val="none" w:sz="0" w:space="0" w:color="auto"/>
        <w:left w:val="none" w:sz="0" w:space="0" w:color="auto"/>
        <w:bottom w:val="none" w:sz="0" w:space="0" w:color="auto"/>
        <w:right w:val="none" w:sz="0" w:space="0" w:color="auto"/>
      </w:divBdr>
      <w:divsChild>
        <w:div w:id="1511527218">
          <w:marLeft w:val="0"/>
          <w:marRight w:val="0"/>
          <w:marTop w:val="120"/>
          <w:marBottom w:val="120"/>
          <w:divBdr>
            <w:top w:val="none" w:sz="0" w:space="0" w:color="auto"/>
            <w:left w:val="none" w:sz="0" w:space="0" w:color="auto"/>
            <w:bottom w:val="none" w:sz="0" w:space="0" w:color="auto"/>
            <w:right w:val="none" w:sz="0" w:space="0" w:color="auto"/>
          </w:divBdr>
        </w:div>
      </w:divsChild>
    </w:div>
    <w:div w:id="1925724754">
      <w:bodyDiv w:val="1"/>
      <w:marLeft w:val="0"/>
      <w:marRight w:val="0"/>
      <w:marTop w:val="0"/>
      <w:marBottom w:val="0"/>
      <w:divBdr>
        <w:top w:val="none" w:sz="0" w:space="0" w:color="auto"/>
        <w:left w:val="none" w:sz="0" w:space="0" w:color="auto"/>
        <w:bottom w:val="none" w:sz="0" w:space="0" w:color="auto"/>
        <w:right w:val="none" w:sz="0" w:space="0" w:color="auto"/>
      </w:divBdr>
    </w:div>
    <w:div w:id="1926304222">
      <w:bodyDiv w:val="1"/>
      <w:marLeft w:val="0"/>
      <w:marRight w:val="0"/>
      <w:marTop w:val="0"/>
      <w:marBottom w:val="0"/>
      <w:divBdr>
        <w:top w:val="none" w:sz="0" w:space="0" w:color="auto"/>
        <w:left w:val="none" w:sz="0" w:space="0" w:color="auto"/>
        <w:bottom w:val="none" w:sz="0" w:space="0" w:color="auto"/>
        <w:right w:val="none" w:sz="0" w:space="0" w:color="auto"/>
      </w:divBdr>
    </w:div>
    <w:div w:id="1973752928">
      <w:bodyDiv w:val="1"/>
      <w:marLeft w:val="0"/>
      <w:marRight w:val="0"/>
      <w:marTop w:val="0"/>
      <w:marBottom w:val="0"/>
      <w:divBdr>
        <w:top w:val="none" w:sz="0" w:space="0" w:color="auto"/>
        <w:left w:val="none" w:sz="0" w:space="0" w:color="auto"/>
        <w:bottom w:val="none" w:sz="0" w:space="0" w:color="auto"/>
        <w:right w:val="none" w:sz="0" w:space="0" w:color="auto"/>
      </w:divBdr>
    </w:div>
    <w:div w:id="2024161411">
      <w:bodyDiv w:val="1"/>
      <w:marLeft w:val="0"/>
      <w:marRight w:val="0"/>
      <w:marTop w:val="0"/>
      <w:marBottom w:val="0"/>
      <w:divBdr>
        <w:top w:val="none" w:sz="0" w:space="0" w:color="auto"/>
        <w:left w:val="none" w:sz="0" w:space="0" w:color="auto"/>
        <w:bottom w:val="none" w:sz="0" w:space="0" w:color="auto"/>
        <w:right w:val="none" w:sz="0" w:space="0" w:color="auto"/>
      </w:divBdr>
    </w:div>
    <w:div w:id="2027751027">
      <w:bodyDiv w:val="1"/>
      <w:marLeft w:val="0"/>
      <w:marRight w:val="0"/>
      <w:marTop w:val="0"/>
      <w:marBottom w:val="0"/>
      <w:divBdr>
        <w:top w:val="none" w:sz="0" w:space="0" w:color="auto"/>
        <w:left w:val="none" w:sz="0" w:space="0" w:color="auto"/>
        <w:bottom w:val="none" w:sz="0" w:space="0" w:color="auto"/>
        <w:right w:val="none" w:sz="0" w:space="0" w:color="auto"/>
      </w:divBdr>
    </w:div>
    <w:div w:id="2095659558">
      <w:bodyDiv w:val="1"/>
      <w:marLeft w:val="0"/>
      <w:marRight w:val="0"/>
      <w:marTop w:val="0"/>
      <w:marBottom w:val="0"/>
      <w:divBdr>
        <w:top w:val="none" w:sz="0" w:space="0" w:color="auto"/>
        <w:left w:val="none" w:sz="0" w:space="0" w:color="auto"/>
        <w:bottom w:val="none" w:sz="0" w:space="0" w:color="auto"/>
        <w:right w:val="none" w:sz="0" w:space="0" w:color="auto"/>
      </w:divBdr>
    </w:div>
    <w:div w:id="213930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ushor.2011.06.001" TargetMode="External"/><Relationship Id="rId13" Type="http://schemas.openxmlformats.org/officeDocument/2006/relationships/hyperlink" Target="https://doi.org/10.1146/annurev-orgpsych-031413-091314" TargetMode="External"/><Relationship Id="rId18" Type="http://schemas.openxmlformats.org/officeDocument/2006/relationships/hyperlink" Target="https://doi.org/10.1051/shsconf/202112408005" TargetMode="External"/><Relationship Id="rId26" Type="http://schemas.openxmlformats.org/officeDocument/2006/relationships/hyperlink" Target="https://doi.org/10.4236/ojl.2018.71006" TargetMode="External"/><Relationship Id="rId3" Type="http://schemas.openxmlformats.org/officeDocument/2006/relationships/settings" Target="settings.xml"/><Relationship Id="rId21" Type="http://schemas.openxmlformats.org/officeDocument/2006/relationships/hyperlink" Target="https://doi.org/10.5465/amj.2011.0088" TargetMode="External"/><Relationship Id="rId7" Type="http://schemas.openxmlformats.org/officeDocument/2006/relationships/hyperlink" Target="https://doi.org/10.1016/j.bushor.2011.10.004" TargetMode="External"/><Relationship Id="rId12" Type="http://schemas.openxmlformats.org/officeDocument/2006/relationships/hyperlink" Target="https://doi.org/10.1146/annurev-orgpsych-032414-111427" TargetMode="External"/><Relationship Id="rId17" Type="http://schemas.openxmlformats.org/officeDocument/2006/relationships/hyperlink" Target="https://doi.org/10.1093/gigascience/giz053" TargetMode="External"/><Relationship Id="rId25" Type="http://schemas.openxmlformats.org/officeDocument/2006/relationships/hyperlink" Target="https://doi.org/10.33844/ijol.2025.60522" TargetMode="External"/><Relationship Id="rId2" Type="http://schemas.openxmlformats.org/officeDocument/2006/relationships/styles" Target="styles.xml"/><Relationship Id="rId16" Type="http://schemas.openxmlformats.org/officeDocument/2006/relationships/hyperlink" Target="https://doi.org/10.3390/su141711005" TargetMode="External"/><Relationship Id="rId20" Type="http://schemas.openxmlformats.org/officeDocument/2006/relationships/hyperlink" Target="https://doi.org/10.1186/s12913-020-05208-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7/s11135-025-02086-x" TargetMode="External"/><Relationship Id="rId24" Type="http://schemas.openxmlformats.org/officeDocument/2006/relationships/hyperlink" Target="https://doi.org/10.21744/ijbem.v7n3.2314" TargetMode="External"/><Relationship Id="rId5" Type="http://schemas.openxmlformats.org/officeDocument/2006/relationships/footnotes" Target="footnotes.xml"/><Relationship Id="rId15" Type="http://schemas.openxmlformats.org/officeDocument/2006/relationships/hyperlink" Target="https://www.defence.gov.au/about/strategic-planning/defence-workforce-plan" TargetMode="External"/><Relationship Id="rId23" Type="http://schemas.openxmlformats.org/officeDocument/2006/relationships/hyperlink" Target="https://doi.org/10.1146/annurev-orgpsych-031413-091328" TargetMode="External"/><Relationship Id="rId28" Type="http://schemas.openxmlformats.org/officeDocument/2006/relationships/hyperlink" Target="https://doi.org/10.1093/milmed/usac351" TargetMode="External"/><Relationship Id="rId10" Type="http://schemas.openxmlformats.org/officeDocument/2006/relationships/hyperlink" Target="https://doi.org/10.1002/hrdq.21434" TargetMode="External"/><Relationship Id="rId19" Type="http://schemas.openxmlformats.org/officeDocument/2006/relationships/hyperlink" Target="https://doi.org/10.4995/ijpme.2019.1080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46/annurev.psych.60.110707.163621" TargetMode="External"/><Relationship Id="rId14" Type="http://schemas.openxmlformats.org/officeDocument/2006/relationships/hyperlink" Target="https://doi.org/10.1111/j.1744-6570.2006.00045.x" TargetMode="External"/><Relationship Id="rId22" Type="http://schemas.openxmlformats.org/officeDocument/2006/relationships/hyperlink" Target="https://doi.org/10.1017/iop.2015.71" TargetMode="External"/><Relationship Id="rId27" Type="http://schemas.openxmlformats.org/officeDocument/2006/relationships/hyperlink" Target="https://doi.org/10.1177/0306307021103892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C30B5-5815-4788-AFBB-39B0724A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12734</Words>
  <Characters>72588</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PC</cp:lastModifiedBy>
  <cp:revision>4</cp:revision>
  <dcterms:created xsi:type="dcterms:W3CDTF">2026-05-03T23:02:00Z</dcterms:created>
  <dcterms:modified xsi:type="dcterms:W3CDTF">2026-05-03T23:16:00Z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id="Tw7QiiNb"/&gt;&lt;style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